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2ADC026" w14:textId="28AABC5E" w:rsidR="00AC6325" w:rsidRPr="00E26E52" w:rsidRDefault="00B25B9C" w:rsidP="00F46498">
      <w:pPr>
        <w:pStyle w:val="a4"/>
        <w:spacing w:before="0" w:after="0"/>
        <w:rPr>
          <w:b/>
          <w:sz w:val="40"/>
        </w:rPr>
      </w:pPr>
      <w:r w:rsidRPr="00E26E52">
        <w:rPr>
          <w:b/>
          <w:sz w:val="40"/>
        </w:rPr>
        <w:t>信州ベンチャーコンテスト２０</w:t>
      </w:r>
      <w:r w:rsidR="007F4D4A" w:rsidRPr="00E26E52">
        <w:rPr>
          <w:rFonts w:hint="eastAsia"/>
          <w:b/>
          <w:sz w:val="40"/>
        </w:rPr>
        <w:t>２</w:t>
      </w:r>
      <w:r w:rsidR="00E4140D" w:rsidRPr="00E26E52">
        <w:rPr>
          <w:rFonts w:hint="eastAsia"/>
          <w:b/>
          <w:sz w:val="40"/>
        </w:rPr>
        <w:t>６</w:t>
      </w:r>
    </w:p>
    <w:p w14:paraId="58465386" w14:textId="77BCCFA9" w:rsidR="00AC6325" w:rsidRPr="00E26E52" w:rsidRDefault="00AC6325" w:rsidP="00F46498">
      <w:pPr>
        <w:pStyle w:val="a4"/>
        <w:spacing w:before="0" w:after="0"/>
        <w:rPr>
          <w:b/>
          <w:sz w:val="40"/>
        </w:rPr>
      </w:pPr>
      <w:r w:rsidRPr="00E26E52">
        <w:rPr>
          <w:b/>
          <w:sz w:val="40"/>
        </w:rPr>
        <w:t>「</w:t>
      </w:r>
      <w:r w:rsidRPr="00E26E52">
        <w:rPr>
          <w:rFonts w:hint="eastAsia"/>
          <w:b/>
          <w:sz w:val="40"/>
        </w:rPr>
        <w:t>あなたが創る！信州の未来！</w:t>
      </w:r>
      <w:r w:rsidRPr="00E26E52">
        <w:rPr>
          <w:b/>
          <w:sz w:val="40"/>
        </w:rPr>
        <w:t>」</w:t>
      </w:r>
    </w:p>
    <w:p w14:paraId="7CE7A70B" w14:textId="0A0B5BCC" w:rsidR="00B25B9C" w:rsidRPr="00E26E52" w:rsidRDefault="00AC6325" w:rsidP="00F46498">
      <w:pPr>
        <w:pStyle w:val="a4"/>
        <w:spacing w:before="0" w:after="0"/>
        <w:rPr>
          <w:b/>
          <w:sz w:val="40"/>
        </w:rPr>
      </w:pPr>
      <w:r w:rsidRPr="00E26E52">
        <w:rPr>
          <w:rFonts w:hint="eastAsia"/>
          <w:b/>
          <w:sz w:val="40"/>
        </w:rPr>
        <w:t>発表者</w:t>
      </w:r>
      <w:r w:rsidR="00BF4447" w:rsidRPr="00E26E52">
        <w:rPr>
          <w:rFonts w:hint="eastAsia"/>
          <w:b/>
          <w:sz w:val="40"/>
        </w:rPr>
        <w:t>募集</w:t>
      </w:r>
      <w:r w:rsidR="00993228" w:rsidRPr="00E26E52">
        <w:rPr>
          <w:rFonts w:hint="eastAsia"/>
          <w:b/>
          <w:sz w:val="40"/>
        </w:rPr>
        <w:t>概要</w:t>
      </w:r>
    </w:p>
    <w:p w14:paraId="4F70CDE2" w14:textId="77777777" w:rsidR="001642F8" w:rsidRPr="00E26E52" w:rsidRDefault="001642F8" w:rsidP="00DB171C">
      <w:pPr>
        <w:jc w:val="center"/>
        <w:rPr>
          <w:sz w:val="24"/>
        </w:rPr>
      </w:pPr>
    </w:p>
    <w:p w14:paraId="290DCF21" w14:textId="2927F6BF" w:rsidR="001642F8" w:rsidRPr="00E26E52" w:rsidRDefault="007F4D4A" w:rsidP="00DB171C">
      <w:pPr>
        <w:jc w:val="center"/>
        <w:rPr>
          <w:sz w:val="24"/>
        </w:rPr>
      </w:pPr>
      <w:r w:rsidRPr="00E26E52">
        <w:t>https://www.shinshu-vc.org</w:t>
      </w:r>
    </w:p>
    <w:p w14:paraId="47446E0B" w14:textId="77777777" w:rsidR="00384C85" w:rsidRPr="00E26E52" w:rsidRDefault="00384C85" w:rsidP="00384C85">
      <w:pPr>
        <w:pStyle w:val="2"/>
        <w:rPr>
          <w:rFonts w:asciiTheme="majorEastAsia" w:eastAsiaTheme="majorEastAsia" w:hAnsiTheme="majorEastAsia"/>
          <w:b w:val="0"/>
          <w:color w:val="auto"/>
          <w:lang w:eastAsia="ja-JP"/>
        </w:rPr>
      </w:pPr>
      <w:r w:rsidRPr="00E26E52">
        <w:rPr>
          <w:rFonts w:asciiTheme="majorEastAsia" w:eastAsiaTheme="majorEastAsia" w:hAnsiTheme="majorEastAsia" w:hint="eastAsia"/>
          <w:b w:val="0"/>
          <w:color w:val="auto"/>
          <w:lang w:eastAsia="ja-JP"/>
        </w:rPr>
        <w:t>主催</w:t>
      </w:r>
    </w:p>
    <w:p w14:paraId="273E7E61" w14:textId="77777777" w:rsidR="00384C85" w:rsidRPr="00E26E52" w:rsidRDefault="00384C85" w:rsidP="00384C85">
      <w:pPr>
        <w:rPr>
          <w:rFonts w:asciiTheme="minorEastAsia" w:hAnsiTheme="minorEastAsia" w:cs="メイリオ"/>
          <w:sz w:val="22"/>
        </w:rPr>
      </w:pPr>
      <w:r w:rsidRPr="00E26E52">
        <w:rPr>
          <w:rFonts w:asciiTheme="minorEastAsia" w:hAnsiTheme="minorEastAsia" w:cs="メイリオ" w:hint="eastAsia"/>
          <w:sz w:val="22"/>
        </w:rPr>
        <w:t>信州ベンチャーコンテスト実行委員会</w:t>
      </w:r>
    </w:p>
    <w:p w14:paraId="238315AC" w14:textId="1E66EB62" w:rsidR="00384C85" w:rsidRPr="00E26E52" w:rsidRDefault="00384C85" w:rsidP="002438DF">
      <w:pPr>
        <w:ind w:leftChars="100" w:left="1310" w:hangingChars="500" w:hanging="1100"/>
        <w:rPr>
          <w:rFonts w:cs="メイリオ"/>
          <w:sz w:val="22"/>
        </w:rPr>
      </w:pPr>
      <w:r w:rsidRPr="00E26E52">
        <w:rPr>
          <w:rFonts w:asciiTheme="minorEastAsia" w:hAnsiTheme="minorEastAsia" w:cs="メイリオ" w:hint="eastAsia"/>
          <w:sz w:val="22"/>
        </w:rPr>
        <w:t>構成団体：長野県、</w:t>
      </w:r>
      <w:r w:rsidR="00F322EE" w:rsidRPr="00E26E52">
        <w:rPr>
          <w:rFonts w:asciiTheme="minorEastAsia" w:hAnsiTheme="minorEastAsia" w:cs="メイリオ" w:hint="eastAsia"/>
          <w:sz w:val="22"/>
        </w:rPr>
        <w:t>長野市、</w:t>
      </w:r>
      <w:r w:rsidRPr="00E26E52">
        <w:rPr>
          <w:rFonts w:asciiTheme="minorEastAsia" w:hAnsiTheme="minorEastAsia" w:cs="メイリオ" w:hint="eastAsia"/>
          <w:sz w:val="22"/>
        </w:rPr>
        <w:t>松本市、</w:t>
      </w:r>
      <w:r w:rsidR="00880E6E" w:rsidRPr="00E26E52">
        <w:rPr>
          <w:rFonts w:asciiTheme="minorEastAsia" w:hAnsiTheme="minorEastAsia" w:cs="メイリオ" w:hint="eastAsia"/>
          <w:sz w:val="22"/>
        </w:rPr>
        <w:t>上田市、</w:t>
      </w:r>
      <w:r w:rsidR="002E1912" w:rsidRPr="00E26E52">
        <w:rPr>
          <w:rFonts w:asciiTheme="minorEastAsia" w:hAnsiTheme="minorEastAsia" w:cs="メイリオ" w:hint="eastAsia"/>
          <w:sz w:val="22"/>
        </w:rPr>
        <w:t>茅野市、</w:t>
      </w:r>
      <w:r w:rsidRPr="00E26E52">
        <w:rPr>
          <w:rFonts w:asciiTheme="minorEastAsia" w:hAnsiTheme="minorEastAsia" w:cs="メイリオ" w:hint="eastAsia"/>
          <w:sz w:val="22"/>
        </w:rPr>
        <w:t>信州大学、</w:t>
      </w:r>
      <w:r w:rsidR="002E1912" w:rsidRPr="00E26E52">
        <w:rPr>
          <w:rFonts w:asciiTheme="minorEastAsia" w:hAnsiTheme="minorEastAsia" w:cs="メイリオ" w:hint="eastAsia"/>
          <w:sz w:val="22"/>
        </w:rPr>
        <w:t>長野県立大学</w:t>
      </w:r>
      <w:r w:rsidRPr="00E26E52">
        <w:rPr>
          <w:rFonts w:asciiTheme="minorEastAsia" w:hAnsiTheme="minorEastAsia" w:cs="メイリオ" w:hint="eastAsia"/>
          <w:sz w:val="22"/>
        </w:rPr>
        <w:t>、</w:t>
      </w:r>
      <w:r w:rsidR="001642F8" w:rsidRPr="00E26E52">
        <w:rPr>
          <w:rFonts w:asciiTheme="minorEastAsia" w:hAnsiTheme="minorEastAsia" w:cs="メイリオ" w:hint="eastAsia"/>
          <w:sz w:val="22"/>
        </w:rPr>
        <w:t>公立</w:t>
      </w:r>
      <w:r w:rsidRPr="00E26E52">
        <w:rPr>
          <w:rFonts w:asciiTheme="minorEastAsia" w:hAnsiTheme="minorEastAsia" w:cs="メイリオ" w:hint="eastAsia"/>
          <w:sz w:val="22"/>
        </w:rPr>
        <w:t>諏訪東京理科大学、</w:t>
      </w:r>
      <w:r w:rsidR="00E13A3B" w:rsidRPr="00E26E52">
        <w:rPr>
          <w:rFonts w:asciiTheme="minorEastAsia" w:hAnsiTheme="minorEastAsia" w:cs="メイリオ" w:hint="eastAsia"/>
          <w:sz w:val="22"/>
        </w:rPr>
        <w:t>清泉大学、</w:t>
      </w:r>
      <w:r w:rsidR="00964A39" w:rsidRPr="00E26E52">
        <w:rPr>
          <w:rFonts w:asciiTheme="minorEastAsia" w:hAnsiTheme="minorEastAsia" w:cs="メイリオ" w:hint="eastAsia"/>
          <w:sz w:val="22"/>
        </w:rPr>
        <w:t>長野工業高等専門学校、(株)</w:t>
      </w:r>
      <w:r w:rsidRPr="00E26E52">
        <w:rPr>
          <w:rFonts w:asciiTheme="minorEastAsia" w:hAnsiTheme="minorEastAsia" w:cs="メイリオ" w:hint="eastAsia"/>
          <w:sz w:val="22"/>
        </w:rPr>
        <w:t>八十二</w:t>
      </w:r>
      <w:r w:rsidR="00E26E52">
        <w:rPr>
          <w:rFonts w:asciiTheme="minorEastAsia" w:hAnsiTheme="minorEastAsia" w:cs="メイリオ" w:hint="eastAsia"/>
          <w:sz w:val="22"/>
        </w:rPr>
        <w:t>長野</w:t>
      </w:r>
      <w:r w:rsidRPr="00E26E52">
        <w:rPr>
          <w:rFonts w:asciiTheme="minorEastAsia" w:hAnsiTheme="minorEastAsia" w:cs="メイリオ" w:hint="eastAsia"/>
          <w:sz w:val="22"/>
        </w:rPr>
        <w:t>銀行</w:t>
      </w:r>
      <w:r w:rsidR="00880E6E" w:rsidRPr="00E26E52">
        <w:rPr>
          <w:rFonts w:asciiTheme="minorEastAsia" w:hAnsiTheme="minorEastAsia" w:cs="メイリオ" w:hint="eastAsia"/>
          <w:sz w:val="22"/>
        </w:rPr>
        <w:t>、</w:t>
      </w:r>
      <w:r w:rsidR="00964A39" w:rsidRPr="00E26E52">
        <w:rPr>
          <w:rFonts w:asciiTheme="minorEastAsia" w:hAnsiTheme="minorEastAsia" w:cs="メイリオ" w:hint="eastAsia"/>
          <w:sz w:val="22"/>
        </w:rPr>
        <w:t>(株)</w:t>
      </w:r>
      <w:r w:rsidR="00880E6E" w:rsidRPr="00E26E52">
        <w:rPr>
          <w:rFonts w:asciiTheme="minorEastAsia" w:hAnsiTheme="minorEastAsia" w:cs="メイリオ" w:hint="eastAsia"/>
          <w:sz w:val="22"/>
        </w:rPr>
        <w:t>日本政策金融公庫</w:t>
      </w:r>
      <w:r w:rsidR="00964A39" w:rsidRPr="00E26E52">
        <w:rPr>
          <w:rFonts w:asciiTheme="minorEastAsia" w:hAnsiTheme="minorEastAsia" w:cs="メイリオ" w:hint="eastAsia"/>
          <w:sz w:val="22"/>
        </w:rPr>
        <w:t>、</w:t>
      </w:r>
      <w:r w:rsidR="00605B65" w:rsidRPr="00E26E52">
        <w:rPr>
          <w:rFonts w:asciiTheme="minorEastAsia" w:hAnsiTheme="minorEastAsia" w:cs="メイリオ" w:hint="eastAsia"/>
          <w:sz w:val="22"/>
        </w:rPr>
        <w:t>有限責任監査法人</w:t>
      </w:r>
      <w:r w:rsidR="00605B65" w:rsidRPr="00E26E52">
        <w:rPr>
          <w:rFonts w:asciiTheme="minorEastAsia" w:hAnsiTheme="minorEastAsia" w:cs="メイリオ"/>
          <w:sz w:val="22"/>
        </w:rPr>
        <w:t>トーマツ</w:t>
      </w:r>
      <w:r w:rsidRPr="00E26E52">
        <w:rPr>
          <w:rFonts w:asciiTheme="minorEastAsia" w:hAnsiTheme="minorEastAsia" w:cs="メイリオ" w:hint="eastAsia"/>
          <w:sz w:val="22"/>
        </w:rPr>
        <w:t>、</w:t>
      </w:r>
      <w:r w:rsidR="00964A39" w:rsidRPr="00E26E52">
        <w:rPr>
          <w:rFonts w:asciiTheme="minorEastAsia" w:hAnsiTheme="minorEastAsia" w:cs="メイリオ" w:hint="eastAsia"/>
          <w:sz w:val="22"/>
        </w:rPr>
        <w:t>(</w:t>
      </w:r>
      <w:r w:rsidRPr="00E26E52">
        <w:rPr>
          <w:rFonts w:asciiTheme="minorEastAsia" w:hAnsiTheme="minorEastAsia" w:cs="メイリオ" w:hint="eastAsia"/>
          <w:sz w:val="22"/>
        </w:rPr>
        <w:t>一社</w:t>
      </w:r>
      <w:r w:rsidR="00964A39" w:rsidRPr="00E26E52">
        <w:rPr>
          <w:rFonts w:asciiTheme="minorEastAsia" w:hAnsiTheme="minorEastAsia" w:cs="メイリオ" w:hint="eastAsia"/>
          <w:sz w:val="22"/>
        </w:rPr>
        <w:t>)</w:t>
      </w:r>
      <w:r w:rsidRPr="00E26E52">
        <w:rPr>
          <w:rFonts w:cs="メイリオ"/>
          <w:sz w:val="22"/>
        </w:rPr>
        <w:t>21</w:t>
      </w:r>
      <w:r w:rsidRPr="00E26E52">
        <w:rPr>
          <w:rFonts w:cs="メイリオ"/>
          <w:sz w:val="22"/>
        </w:rPr>
        <w:t>世紀ニュービジネス協議会</w:t>
      </w:r>
      <w:r w:rsidR="006A09A9" w:rsidRPr="00E26E52">
        <w:rPr>
          <w:rFonts w:cs="メイリオ" w:hint="eastAsia"/>
          <w:sz w:val="22"/>
        </w:rPr>
        <w:t>、（公財）長野県産業振興機構、</w:t>
      </w:r>
      <w:r w:rsidR="00066476" w:rsidRPr="00E26E52">
        <w:rPr>
          <w:rFonts w:asciiTheme="minorEastAsia" w:hAnsiTheme="minorEastAsia" w:cs="メイリオ" w:hint="eastAsia"/>
          <w:sz w:val="22"/>
        </w:rPr>
        <w:t>信州スタートアップステーション</w:t>
      </w:r>
    </w:p>
    <w:p w14:paraId="1FF4FCB0" w14:textId="77777777" w:rsidR="000F2B17" w:rsidRPr="00E26E52" w:rsidRDefault="000F2B17" w:rsidP="000F2B17">
      <w:pPr>
        <w:pStyle w:val="2"/>
        <w:rPr>
          <w:rFonts w:asciiTheme="majorEastAsia" w:eastAsiaTheme="majorEastAsia" w:hAnsiTheme="majorEastAsia"/>
          <w:b w:val="0"/>
          <w:color w:val="auto"/>
          <w:lang w:eastAsia="ja-JP"/>
        </w:rPr>
      </w:pPr>
      <w:r w:rsidRPr="00E26E52">
        <w:rPr>
          <w:rFonts w:asciiTheme="majorEastAsia" w:eastAsiaTheme="majorEastAsia" w:hAnsiTheme="majorEastAsia" w:hint="eastAsia"/>
          <w:b w:val="0"/>
          <w:color w:val="auto"/>
          <w:lang w:eastAsia="ja-JP"/>
        </w:rPr>
        <w:t>共催</w:t>
      </w:r>
    </w:p>
    <w:p w14:paraId="02340498" w14:textId="1627D0D0" w:rsidR="00AC6325" w:rsidRPr="00E26E52" w:rsidRDefault="000F2B17" w:rsidP="002438DF">
      <w:pPr>
        <w:rPr>
          <w:sz w:val="24"/>
        </w:rPr>
      </w:pPr>
      <w:r w:rsidRPr="00E26E52">
        <w:rPr>
          <w:rFonts w:asciiTheme="minorEastAsia" w:hAnsiTheme="minorEastAsia" w:cs="メイリオ" w:hint="eastAsia"/>
          <w:sz w:val="22"/>
        </w:rPr>
        <w:t>信濃毎日新聞社、八十二</w:t>
      </w:r>
      <w:r w:rsidR="004C64DD" w:rsidRPr="00E26E52">
        <w:rPr>
          <w:rFonts w:asciiTheme="minorEastAsia" w:hAnsiTheme="minorEastAsia" w:cs="メイリオ" w:hint="eastAsia"/>
          <w:sz w:val="22"/>
        </w:rPr>
        <w:t>インベストメント</w:t>
      </w:r>
      <w:r w:rsidRPr="00E26E52">
        <w:rPr>
          <w:rFonts w:asciiTheme="minorEastAsia" w:hAnsiTheme="minorEastAsia" w:cs="メイリオ" w:hint="eastAsia"/>
          <w:sz w:val="22"/>
        </w:rPr>
        <w:t>（株）</w:t>
      </w:r>
    </w:p>
    <w:p w14:paraId="45835776" w14:textId="0AD8D371" w:rsidR="00BF4EA0" w:rsidRPr="00E26E52" w:rsidRDefault="00BF4EA0" w:rsidP="00BF4EA0">
      <w:pPr>
        <w:pBdr>
          <w:bottom w:val="single" w:sz="4" w:space="1" w:color="auto"/>
        </w:pBdr>
        <w:spacing w:before="200" w:line="276" w:lineRule="auto"/>
        <w:outlineLvl w:val="1"/>
        <w:rPr>
          <w:rFonts w:asciiTheme="majorEastAsia" w:eastAsiaTheme="majorEastAsia" w:hAnsiTheme="majorEastAsia" w:cs="メイリオ"/>
          <w:bCs/>
          <w:sz w:val="26"/>
          <w:szCs w:val="26"/>
        </w:rPr>
      </w:pPr>
      <w:r w:rsidRPr="00E26E52">
        <w:rPr>
          <w:rFonts w:asciiTheme="majorEastAsia" w:eastAsiaTheme="majorEastAsia" w:hAnsiTheme="majorEastAsia" w:cs="メイリオ" w:hint="eastAsia"/>
          <w:bCs/>
          <w:sz w:val="26"/>
          <w:szCs w:val="26"/>
        </w:rPr>
        <w:t>後援</w:t>
      </w:r>
    </w:p>
    <w:p w14:paraId="7DEE99E7" w14:textId="574EC808" w:rsidR="00BF4EA0" w:rsidRPr="00E26E52" w:rsidRDefault="00BF4EA0" w:rsidP="002D2369">
      <w:pPr>
        <w:rPr>
          <w:rFonts w:cs="メイリオ"/>
          <w:sz w:val="22"/>
        </w:rPr>
      </w:pPr>
      <w:r w:rsidRPr="00E26E52">
        <w:rPr>
          <w:rFonts w:asciiTheme="minorEastAsia" w:hAnsiTheme="minorEastAsia" w:cs="メイリオ" w:hint="eastAsia"/>
          <w:sz w:val="22"/>
        </w:rPr>
        <w:t>経済産業省関東経済産業局、</w:t>
      </w:r>
      <w:r w:rsidR="00AC2F0A" w:rsidRPr="00E26E52">
        <w:rPr>
          <w:rFonts w:asciiTheme="minorEastAsia" w:hAnsiTheme="minorEastAsia" w:cs="メイリオ" w:hint="eastAsia"/>
          <w:sz w:val="22"/>
        </w:rPr>
        <w:t>総務省信越総合通信局、</w:t>
      </w:r>
      <w:r w:rsidRPr="00E26E52">
        <w:rPr>
          <w:rFonts w:asciiTheme="minorEastAsia" w:hAnsiTheme="minorEastAsia" w:cs="メイリオ" w:hint="eastAsia"/>
          <w:sz w:val="22"/>
        </w:rPr>
        <w:t>長野県教育委員会、</w:t>
      </w:r>
      <w:r w:rsidR="00964A39" w:rsidRPr="00E26E52">
        <w:rPr>
          <w:rFonts w:asciiTheme="minorEastAsia" w:hAnsiTheme="minorEastAsia" w:cs="メイリオ" w:hint="eastAsia"/>
          <w:sz w:val="22"/>
        </w:rPr>
        <w:t>(一社)</w:t>
      </w:r>
      <w:r w:rsidRPr="00E26E52">
        <w:rPr>
          <w:rFonts w:asciiTheme="minorEastAsia" w:hAnsiTheme="minorEastAsia" w:cs="メイリオ" w:hint="eastAsia"/>
          <w:sz w:val="22"/>
        </w:rPr>
        <w:t>長野県経営者協会</w:t>
      </w:r>
      <w:r w:rsidR="002E1912" w:rsidRPr="00E26E52">
        <w:rPr>
          <w:rFonts w:asciiTheme="minorEastAsia" w:hAnsiTheme="minorEastAsia" w:cs="メイリオ" w:hint="eastAsia"/>
          <w:sz w:val="22"/>
        </w:rPr>
        <w:t>、</w:t>
      </w:r>
      <w:r w:rsidRPr="00E26E52">
        <w:rPr>
          <w:rFonts w:asciiTheme="minorEastAsia" w:hAnsiTheme="minorEastAsia" w:cs="メイリオ" w:hint="eastAsia"/>
          <w:sz w:val="22"/>
        </w:rPr>
        <w:t>長野県中小企業団体中央会、</w:t>
      </w:r>
      <w:r w:rsidR="00964A39" w:rsidRPr="00E26E52">
        <w:rPr>
          <w:rFonts w:asciiTheme="minorEastAsia" w:hAnsiTheme="minorEastAsia" w:cs="メイリオ" w:hint="eastAsia"/>
          <w:sz w:val="22"/>
        </w:rPr>
        <w:t>(一社)</w:t>
      </w:r>
      <w:r w:rsidRPr="00E26E52">
        <w:rPr>
          <w:rFonts w:asciiTheme="minorEastAsia" w:hAnsiTheme="minorEastAsia" w:cs="メイリオ" w:hint="eastAsia"/>
          <w:sz w:val="22"/>
        </w:rPr>
        <w:t>長野県商工会議所連合会、長野県商工会連合会</w:t>
      </w:r>
      <w:r w:rsidR="002E1912" w:rsidRPr="00E26E52">
        <w:rPr>
          <w:rFonts w:asciiTheme="minorEastAsia" w:hAnsiTheme="minorEastAsia" w:cs="メイリオ" w:hint="eastAsia"/>
          <w:sz w:val="22"/>
        </w:rPr>
        <w:t>、</w:t>
      </w:r>
      <w:r w:rsidRPr="00E26E52">
        <w:rPr>
          <w:rFonts w:cs="メイリオ" w:hint="eastAsia"/>
          <w:sz w:val="22"/>
        </w:rPr>
        <w:t>長野県信用保証協会</w:t>
      </w:r>
      <w:r w:rsidR="00036192" w:rsidRPr="00E26E52">
        <w:rPr>
          <w:rFonts w:cs="メイリオ" w:hint="eastAsia"/>
          <w:sz w:val="22"/>
        </w:rPr>
        <w:t>、</w:t>
      </w:r>
      <w:r w:rsidR="00A871FD" w:rsidRPr="00E26E52">
        <w:rPr>
          <w:rFonts w:cs="メイリオ" w:hint="eastAsia"/>
          <w:sz w:val="22"/>
        </w:rPr>
        <w:t>長野県中小企業家同友会、</w:t>
      </w:r>
      <w:r w:rsidR="00192EF6">
        <w:rPr>
          <w:rFonts w:ascii="LucidaGrande" w:hAnsi="LucidaGrande" w:cs="LucidaGrande"/>
          <w:color w:val="000000"/>
          <w:sz w:val="18"/>
          <w:szCs w:val="18"/>
        </w:rPr>
        <w:t>IJIE-Nexus</w:t>
      </w:r>
      <w:r w:rsidR="00192EF6">
        <w:rPr>
          <w:rFonts w:ascii="LucidaGrande" w:hAnsi="LucidaGrande" w:cs="LucidaGrande" w:hint="eastAsia"/>
          <w:color w:val="000000"/>
          <w:sz w:val="18"/>
          <w:szCs w:val="18"/>
        </w:rPr>
        <w:t>、</w:t>
      </w:r>
      <w:r w:rsidR="002D2369" w:rsidRPr="00E26E52">
        <w:rPr>
          <w:rFonts w:cs="メイリオ" w:hint="eastAsia"/>
          <w:sz w:val="22"/>
        </w:rPr>
        <w:t>S</w:t>
      </w:r>
      <w:r w:rsidR="002D2369" w:rsidRPr="00E26E52">
        <w:rPr>
          <w:rFonts w:cs="メイリオ"/>
          <w:sz w:val="22"/>
        </w:rPr>
        <w:t>BC</w:t>
      </w:r>
      <w:r w:rsidR="002D2369" w:rsidRPr="00E26E52">
        <w:rPr>
          <w:rFonts w:cs="メイリオ" w:hint="eastAsia"/>
          <w:sz w:val="22"/>
        </w:rPr>
        <w:t>信越放送、</w:t>
      </w:r>
      <w:r w:rsidR="002D2369" w:rsidRPr="00E26E52">
        <w:rPr>
          <w:rFonts w:cs="メイリオ"/>
          <w:sz w:val="22"/>
        </w:rPr>
        <w:t>NBS</w:t>
      </w:r>
      <w:r w:rsidR="002D2369" w:rsidRPr="00E26E52">
        <w:rPr>
          <w:rFonts w:cs="メイリオ" w:hint="eastAsia"/>
          <w:sz w:val="22"/>
        </w:rPr>
        <w:t>長野放送、</w:t>
      </w:r>
      <w:r w:rsidR="002D2369" w:rsidRPr="00E26E52">
        <w:rPr>
          <w:rFonts w:cs="メイリオ"/>
          <w:sz w:val="22"/>
        </w:rPr>
        <w:t>TSB</w:t>
      </w:r>
      <w:r w:rsidR="002D2369" w:rsidRPr="00E26E52">
        <w:rPr>
          <w:rFonts w:cs="メイリオ" w:hint="eastAsia"/>
          <w:sz w:val="22"/>
        </w:rPr>
        <w:t>テレビ信州、</w:t>
      </w:r>
      <w:proofErr w:type="spellStart"/>
      <w:r w:rsidR="002D2369" w:rsidRPr="00E26E52">
        <w:rPr>
          <w:rFonts w:cs="メイリオ"/>
          <w:sz w:val="22"/>
        </w:rPr>
        <w:t>abn</w:t>
      </w:r>
      <w:proofErr w:type="spellEnd"/>
      <w:r w:rsidR="00036192" w:rsidRPr="00E26E52">
        <w:rPr>
          <w:rFonts w:cs="メイリオ" w:hint="eastAsia"/>
          <w:sz w:val="22"/>
        </w:rPr>
        <w:t>長野朝日放送、</w:t>
      </w:r>
      <w:r w:rsidR="005A6BC1" w:rsidRPr="00E26E52">
        <w:rPr>
          <w:rFonts w:cs="メイリオ"/>
          <w:sz w:val="22"/>
        </w:rPr>
        <w:t>NHK</w:t>
      </w:r>
      <w:r w:rsidR="005A6BC1" w:rsidRPr="00E26E52">
        <w:rPr>
          <w:rFonts w:cs="メイリオ" w:hint="eastAsia"/>
          <w:sz w:val="22"/>
        </w:rPr>
        <w:t>長野放送局、</w:t>
      </w:r>
      <w:r w:rsidR="00036192" w:rsidRPr="00E26E52">
        <w:rPr>
          <w:rFonts w:cs="メイリオ"/>
          <w:sz w:val="22"/>
        </w:rPr>
        <w:t>FM</w:t>
      </w:r>
      <w:r w:rsidR="00036192" w:rsidRPr="00E26E52">
        <w:rPr>
          <w:rFonts w:cs="メイリオ" w:hint="eastAsia"/>
          <w:sz w:val="22"/>
        </w:rPr>
        <w:t>長野</w:t>
      </w:r>
    </w:p>
    <w:p w14:paraId="27594295" w14:textId="3330B624" w:rsidR="00036192" w:rsidRPr="00E26E52" w:rsidRDefault="00036192" w:rsidP="00036192">
      <w:pPr>
        <w:pStyle w:val="2"/>
        <w:rPr>
          <w:rFonts w:asciiTheme="majorEastAsia" w:eastAsiaTheme="majorEastAsia" w:hAnsiTheme="majorEastAsia"/>
          <w:b w:val="0"/>
          <w:color w:val="auto"/>
          <w:lang w:eastAsia="ja-JP"/>
        </w:rPr>
      </w:pPr>
      <w:r w:rsidRPr="00E26E52">
        <w:rPr>
          <w:rFonts w:asciiTheme="majorEastAsia" w:eastAsiaTheme="majorEastAsia" w:hAnsiTheme="majorEastAsia" w:hint="eastAsia"/>
          <w:b w:val="0"/>
          <w:color w:val="auto"/>
          <w:lang w:eastAsia="ja-JP"/>
        </w:rPr>
        <w:t>協力</w:t>
      </w:r>
    </w:p>
    <w:p w14:paraId="265C1B62" w14:textId="22BF57AD" w:rsidR="00036192" w:rsidRPr="00E26E52" w:rsidRDefault="008303B9" w:rsidP="00036192">
      <w:pPr>
        <w:rPr>
          <w:rFonts w:cs="メイリオ"/>
          <w:strike/>
          <w:sz w:val="22"/>
        </w:rPr>
      </w:pPr>
      <w:r w:rsidRPr="00E26E52">
        <w:rPr>
          <w:rFonts w:cs="メイリオ"/>
          <w:sz w:val="22"/>
        </w:rPr>
        <w:t>FANTo</w:t>
      </w:r>
      <w:r w:rsidRPr="00E26E52">
        <w:rPr>
          <w:rFonts w:cs="メイリオ"/>
          <w:sz w:val="22"/>
        </w:rPr>
        <w:t>！信州応援</w:t>
      </w:r>
      <w:r w:rsidRPr="00E26E52">
        <w:rPr>
          <w:rFonts w:cs="メイリオ"/>
          <w:sz w:val="22"/>
        </w:rPr>
        <w:t>CF</w:t>
      </w:r>
    </w:p>
    <w:p w14:paraId="1747E5BD" w14:textId="16AE5D99" w:rsidR="00F46498" w:rsidRPr="00E26E52" w:rsidRDefault="00F46498" w:rsidP="002438DF">
      <w:pPr>
        <w:rPr>
          <w:sz w:val="24"/>
        </w:rPr>
      </w:pPr>
    </w:p>
    <w:p w14:paraId="6CDACDC9" w14:textId="35C9F424" w:rsidR="001642F8" w:rsidRPr="00E26E52" w:rsidRDefault="001642F8" w:rsidP="001642F8">
      <w:pPr>
        <w:pStyle w:val="2"/>
        <w:rPr>
          <w:rFonts w:asciiTheme="majorEastAsia" w:eastAsiaTheme="majorEastAsia" w:hAnsiTheme="majorEastAsia"/>
          <w:b w:val="0"/>
          <w:color w:val="auto"/>
          <w:lang w:eastAsia="ja-JP"/>
        </w:rPr>
      </w:pPr>
      <w:r w:rsidRPr="00E26E52">
        <w:rPr>
          <w:rFonts w:asciiTheme="majorEastAsia" w:eastAsiaTheme="majorEastAsia" w:hAnsiTheme="majorEastAsia" w:hint="eastAsia"/>
          <w:b w:val="0"/>
          <w:color w:val="auto"/>
          <w:lang w:eastAsia="ja-JP"/>
        </w:rPr>
        <w:t>協賛</w:t>
      </w:r>
    </w:p>
    <w:p w14:paraId="3A49639D" w14:textId="254A4484" w:rsidR="00384AF3" w:rsidRPr="00E26E52" w:rsidRDefault="001376C1" w:rsidP="002438DF">
      <w:pPr>
        <w:rPr>
          <w:sz w:val="22"/>
        </w:rPr>
      </w:pPr>
      <w:r w:rsidRPr="00E26E52">
        <w:rPr>
          <w:rFonts w:hint="eastAsia"/>
          <w:sz w:val="22"/>
        </w:rPr>
        <w:t>株</w:t>
      </w:r>
      <w:r w:rsidRPr="00E26E52">
        <w:rPr>
          <w:rFonts w:hint="eastAsia"/>
          <w:sz w:val="22"/>
        </w:rPr>
        <w:t>)</w:t>
      </w:r>
      <w:r w:rsidRPr="00E26E52">
        <w:rPr>
          <w:rFonts w:hint="eastAsia"/>
          <w:sz w:val="22"/>
        </w:rPr>
        <w:t>デンセン</w:t>
      </w:r>
      <w:r w:rsidR="00566EE1" w:rsidRPr="00E26E52">
        <w:rPr>
          <w:rFonts w:hint="eastAsia"/>
          <w:sz w:val="22"/>
        </w:rPr>
        <w:t>／</w:t>
      </w:r>
      <w:r w:rsidRPr="00E26E52">
        <w:rPr>
          <w:rFonts w:hint="eastAsia"/>
          <w:sz w:val="22"/>
        </w:rPr>
        <w:t>(</w:t>
      </w:r>
      <w:r w:rsidRPr="00E26E52">
        <w:rPr>
          <w:rFonts w:hint="eastAsia"/>
          <w:sz w:val="22"/>
        </w:rPr>
        <w:t>株</w:t>
      </w:r>
      <w:r w:rsidRPr="00E26E52">
        <w:rPr>
          <w:rFonts w:hint="eastAsia"/>
          <w:sz w:val="22"/>
        </w:rPr>
        <w:t>)</w:t>
      </w:r>
      <w:r w:rsidRPr="00E26E52">
        <w:rPr>
          <w:rFonts w:hint="eastAsia"/>
          <w:sz w:val="22"/>
        </w:rPr>
        <w:t>価値創造研究所</w:t>
      </w:r>
      <w:r w:rsidR="00566EE1" w:rsidRPr="00E26E52">
        <w:rPr>
          <w:rFonts w:hint="eastAsia"/>
          <w:sz w:val="22"/>
        </w:rPr>
        <w:t>／（株）ライフシード</w:t>
      </w:r>
      <w:r w:rsidRPr="00E26E52">
        <w:rPr>
          <w:rFonts w:hint="eastAsia"/>
          <w:sz w:val="22"/>
        </w:rPr>
        <w:t>／</w:t>
      </w:r>
      <w:r w:rsidRPr="00E26E52">
        <w:rPr>
          <w:rFonts w:hint="eastAsia"/>
          <w:sz w:val="22"/>
        </w:rPr>
        <w:t xml:space="preserve"> (</w:t>
      </w:r>
      <w:r w:rsidRPr="00E26E52">
        <w:rPr>
          <w:rFonts w:hint="eastAsia"/>
          <w:sz w:val="22"/>
        </w:rPr>
        <w:t>株</w:t>
      </w:r>
      <w:r w:rsidRPr="00E26E52">
        <w:rPr>
          <w:rFonts w:hint="eastAsia"/>
          <w:sz w:val="22"/>
        </w:rPr>
        <w:t>)</w:t>
      </w:r>
      <w:r w:rsidRPr="00E26E52">
        <w:rPr>
          <w:rFonts w:hint="eastAsia"/>
          <w:sz w:val="22"/>
        </w:rPr>
        <w:t>ながのアド・ビューロ</w:t>
      </w:r>
      <w:r w:rsidR="00566EE1" w:rsidRPr="00E26E52">
        <w:rPr>
          <w:rFonts w:hint="eastAsia"/>
          <w:sz w:val="22"/>
        </w:rPr>
        <w:t>／（株）日商印刷</w:t>
      </w:r>
    </w:p>
    <w:p w14:paraId="2FE1EB9B" w14:textId="3E65C824" w:rsidR="001642F8" w:rsidRPr="00E26E52" w:rsidRDefault="001642F8" w:rsidP="002438DF">
      <w:pPr>
        <w:rPr>
          <w:sz w:val="24"/>
        </w:rPr>
      </w:pPr>
    </w:p>
    <w:p w14:paraId="07DAB271" w14:textId="214F7FC5" w:rsidR="00384C85" w:rsidRPr="00E26E52" w:rsidRDefault="002438DF" w:rsidP="002438DF">
      <w:pPr>
        <w:rPr>
          <w:b/>
          <w:sz w:val="22"/>
        </w:rPr>
      </w:pPr>
      <w:r w:rsidRPr="00E26E52">
        <w:rPr>
          <w:rFonts w:hint="eastAsia"/>
          <w:b/>
          <w:sz w:val="22"/>
        </w:rPr>
        <w:t>事務局：</w:t>
      </w:r>
      <w:r w:rsidR="007D7971" w:rsidRPr="00E26E52">
        <w:rPr>
          <w:rFonts w:hint="eastAsia"/>
          <w:b/>
          <w:sz w:val="22"/>
        </w:rPr>
        <w:t>信州ベンチャーコンテスト実行委員会事務局</w:t>
      </w:r>
    </w:p>
    <w:p w14:paraId="7C7C7B49" w14:textId="385EBF4A" w:rsidR="001642F8" w:rsidRPr="00E26E52" w:rsidRDefault="001642F8">
      <w:pPr>
        <w:widowControl/>
        <w:jc w:val="left"/>
        <w:rPr>
          <w:b/>
          <w:sz w:val="22"/>
        </w:rPr>
      </w:pPr>
      <w:r w:rsidRPr="00E26E52">
        <w:rPr>
          <w:b/>
          <w:sz w:val="22"/>
        </w:rPr>
        <w:br w:type="page"/>
      </w:r>
    </w:p>
    <w:p w14:paraId="6BFC5404" w14:textId="47643C9C" w:rsidR="00B25B9C" w:rsidRPr="00E26E52" w:rsidRDefault="00B25B9C" w:rsidP="00B25B9C">
      <w:pPr>
        <w:rPr>
          <w:b/>
          <w:sz w:val="24"/>
          <w:u w:val="single"/>
        </w:rPr>
      </w:pPr>
      <w:r w:rsidRPr="00E26E52">
        <w:rPr>
          <w:rFonts w:hint="eastAsia"/>
          <w:b/>
          <w:sz w:val="24"/>
          <w:u w:val="single"/>
        </w:rPr>
        <w:lastRenderedPageBreak/>
        <w:t>１．趣旨</w:t>
      </w:r>
    </w:p>
    <w:p w14:paraId="4A301BC8" w14:textId="512E2CB4" w:rsidR="00622C14" w:rsidRPr="00E26E52" w:rsidRDefault="00622C14" w:rsidP="00DB171C">
      <w:pPr>
        <w:ind w:leftChars="100" w:left="210" w:firstLineChars="100" w:firstLine="210"/>
      </w:pPr>
      <w:r w:rsidRPr="00E26E52">
        <w:rPr>
          <w:rFonts w:hint="eastAsia"/>
        </w:rPr>
        <w:t>本コンテストは、創業意欲を高めるとともに、「信州を元気にする」新規の</w:t>
      </w:r>
      <w:r w:rsidR="00256821" w:rsidRPr="00E26E52">
        <w:rPr>
          <w:rFonts w:hint="eastAsia"/>
        </w:rPr>
        <w:t>ビジネスプランや</w:t>
      </w:r>
      <w:r w:rsidRPr="00E26E52">
        <w:rPr>
          <w:rFonts w:hint="eastAsia"/>
        </w:rPr>
        <w:t>ビジネスアイデアを持つ皆さんに発表の場を提供し、プラン</w:t>
      </w:r>
      <w:r w:rsidR="00256821" w:rsidRPr="00E26E52">
        <w:rPr>
          <w:rFonts w:hint="eastAsia"/>
        </w:rPr>
        <w:t>やアイデア</w:t>
      </w:r>
      <w:r w:rsidRPr="00E26E52">
        <w:rPr>
          <w:rFonts w:hint="eastAsia"/>
        </w:rPr>
        <w:t>の実現を促進することを目的としています。</w:t>
      </w:r>
    </w:p>
    <w:p w14:paraId="32A6AB16" w14:textId="214C794F" w:rsidR="00622C14" w:rsidRPr="00E26E52" w:rsidRDefault="00622C14" w:rsidP="00DB171C">
      <w:pPr>
        <w:ind w:left="210" w:hangingChars="100" w:hanging="210"/>
      </w:pPr>
      <w:r w:rsidRPr="00E26E52">
        <w:rPr>
          <w:rFonts w:hint="eastAsia"/>
        </w:rPr>
        <w:t xml:space="preserve">　</w:t>
      </w:r>
      <w:r w:rsidR="0018061F" w:rsidRPr="00E26E52">
        <w:rPr>
          <w:rFonts w:hint="eastAsia"/>
        </w:rPr>
        <w:t xml:space="preserve">  </w:t>
      </w:r>
      <w:r w:rsidRPr="00E26E52">
        <w:rPr>
          <w:rFonts w:hint="eastAsia"/>
        </w:rPr>
        <w:t>起業部門、アイデア部門、高校生部門を設けて、「信州を元気にする」新規の</w:t>
      </w:r>
      <w:r w:rsidR="00256821" w:rsidRPr="00E26E52">
        <w:rPr>
          <w:rFonts w:hint="eastAsia"/>
        </w:rPr>
        <w:t>ビジネスプランや</w:t>
      </w:r>
      <w:r w:rsidRPr="00E26E52">
        <w:rPr>
          <w:rFonts w:hint="eastAsia"/>
        </w:rPr>
        <w:t>ビジネスアイデアを発表していただき、優れた</w:t>
      </w:r>
      <w:r w:rsidR="00953D77" w:rsidRPr="00E26E52">
        <w:rPr>
          <w:rFonts w:hint="eastAsia"/>
        </w:rPr>
        <w:t>プランや</w:t>
      </w:r>
      <w:r w:rsidRPr="00E26E52">
        <w:rPr>
          <w:rFonts w:hint="eastAsia"/>
        </w:rPr>
        <w:t>アイデアを表彰します。また、参加者や支援者（サポーター）とのマッチングや交流などを行います。</w:t>
      </w:r>
    </w:p>
    <w:p w14:paraId="3EFE4641" w14:textId="77777777" w:rsidR="007D3DEC" w:rsidRPr="00E26E52" w:rsidRDefault="007D3DEC" w:rsidP="00622C14"/>
    <w:p w14:paraId="3BDA0E98" w14:textId="77777777" w:rsidR="00B25B9C" w:rsidRPr="00E26E52" w:rsidRDefault="00B25B9C" w:rsidP="00B25B9C">
      <w:pPr>
        <w:rPr>
          <w:b/>
          <w:sz w:val="24"/>
          <w:u w:val="single"/>
        </w:rPr>
      </w:pPr>
      <w:r w:rsidRPr="00E26E52">
        <w:rPr>
          <w:rFonts w:hint="eastAsia"/>
          <w:b/>
          <w:sz w:val="24"/>
          <w:u w:val="single"/>
        </w:rPr>
        <w:t>２．スケジュール</w:t>
      </w:r>
    </w:p>
    <w:p w14:paraId="2C0836D2" w14:textId="4A291CFC" w:rsidR="001946FB" w:rsidRPr="00E26E52" w:rsidRDefault="001946FB" w:rsidP="00DB171C">
      <w:pPr>
        <w:ind w:firstLineChars="250" w:firstLine="525"/>
      </w:pPr>
      <w:r w:rsidRPr="00E26E52">
        <w:rPr>
          <w:rFonts w:hint="eastAsia"/>
        </w:rPr>
        <w:t>応募開始：</w:t>
      </w:r>
      <w:r w:rsidRPr="00E26E52">
        <w:rPr>
          <w:rFonts w:hint="eastAsia"/>
        </w:rPr>
        <w:t>20</w:t>
      </w:r>
      <w:r w:rsidR="009A18AA" w:rsidRPr="00E26E52">
        <w:t>2</w:t>
      </w:r>
      <w:r w:rsidR="00A52267" w:rsidRPr="00E26E52">
        <w:t>6</w:t>
      </w:r>
      <w:r w:rsidRPr="00E26E52">
        <w:rPr>
          <w:rFonts w:hint="eastAsia"/>
        </w:rPr>
        <w:t>年</w:t>
      </w:r>
      <w:r w:rsidR="007241C6" w:rsidRPr="00E26E52">
        <w:t>6</w:t>
      </w:r>
      <w:r w:rsidRPr="00E26E52">
        <w:rPr>
          <w:rFonts w:hint="eastAsia"/>
        </w:rPr>
        <w:t>月</w:t>
      </w:r>
      <w:r w:rsidR="007241C6" w:rsidRPr="00E26E52">
        <w:t>2</w:t>
      </w:r>
      <w:r w:rsidR="000C3478" w:rsidRPr="00E26E52">
        <w:t>6</w:t>
      </w:r>
      <w:r w:rsidR="00F0468E" w:rsidRPr="00E26E52">
        <w:rPr>
          <w:rFonts w:hint="eastAsia"/>
        </w:rPr>
        <w:t>日</w:t>
      </w:r>
      <w:r w:rsidR="006538AB" w:rsidRPr="00E26E52">
        <w:rPr>
          <w:rFonts w:hint="eastAsia"/>
        </w:rPr>
        <w:t>（</w:t>
      </w:r>
      <w:r w:rsidR="00866BE9" w:rsidRPr="00E26E52">
        <w:rPr>
          <w:rFonts w:hint="eastAsia"/>
        </w:rPr>
        <w:t>金</w:t>
      </w:r>
      <w:r w:rsidR="006538AB" w:rsidRPr="00E26E52">
        <w:rPr>
          <w:rFonts w:hint="eastAsia"/>
        </w:rPr>
        <w:t>）</w:t>
      </w:r>
      <w:r w:rsidR="00795E26" w:rsidRPr="00E26E52">
        <w:rPr>
          <w:rFonts w:hint="eastAsia"/>
        </w:rPr>
        <w:t>（プレス</w:t>
      </w:r>
      <w:r w:rsidR="004B444A" w:rsidRPr="00E26E52">
        <w:rPr>
          <w:rFonts w:hint="eastAsia"/>
        </w:rPr>
        <w:t>リ</w:t>
      </w:r>
      <w:r w:rsidR="00795E26" w:rsidRPr="00E26E52">
        <w:rPr>
          <w:rFonts w:hint="eastAsia"/>
        </w:rPr>
        <w:t>リース）</w:t>
      </w:r>
    </w:p>
    <w:p w14:paraId="2D23EF9D" w14:textId="1F07DFA9" w:rsidR="00F57E5C" w:rsidRPr="00E26E52" w:rsidRDefault="00F57E5C" w:rsidP="00DB171C">
      <w:pPr>
        <w:ind w:firstLineChars="250" w:firstLine="525"/>
      </w:pPr>
      <w:r w:rsidRPr="00E26E52">
        <w:rPr>
          <w:rFonts w:hint="eastAsia"/>
        </w:rPr>
        <w:t>応募</w:t>
      </w:r>
      <w:proofErr w:type="gramStart"/>
      <w:r w:rsidRPr="00E26E52">
        <w:rPr>
          <w:rFonts w:hint="eastAsia"/>
        </w:rPr>
        <w:t>締切</w:t>
      </w:r>
      <w:proofErr w:type="gramEnd"/>
      <w:r w:rsidR="007D3DEC" w:rsidRPr="00E26E52">
        <w:rPr>
          <w:rFonts w:hint="eastAsia"/>
        </w:rPr>
        <w:t>：</w:t>
      </w:r>
      <w:r w:rsidR="006F3225" w:rsidRPr="00E26E52">
        <w:rPr>
          <w:rFonts w:hint="eastAsia"/>
        </w:rPr>
        <w:t>20</w:t>
      </w:r>
      <w:r w:rsidR="009A18AA" w:rsidRPr="00E26E52">
        <w:t>2</w:t>
      </w:r>
      <w:r w:rsidR="00A52267" w:rsidRPr="00E26E52">
        <w:t>6</w:t>
      </w:r>
      <w:r w:rsidR="006F3225" w:rsidRPr="00E26E52">
        <w:rPr>
          <w:rFonts w:hint="eastAsia"/>
        </w:rPr>
        <w:t>年</w:t>
      </w:r>
      <w:r w:rsidR="00F0468E" w:rsidRPr="00E26E52">
        <w:rPr>
          <w:rFonts w:hint="eastAsia"/>
        </w:rPr>
        <w:t>9</w:t>
      </w:r>
      <w:r w:rsidRPr="00E26E52">
        <w:rPr>
          <w:rFonts w:hint="eastAsia"/>
        </w:rPr>
        <w:t>月</w:t>
      </w:r>
      <w:r w:rsidR="00CA515F" w:rsidRPr="00E26E52">
        <w:t>30</w:t>
      </w:r>
      <w:r w:rsidRPr="00E26E52">
        <w:rPr>
          <w:rFonts w:hint="eastAsia"/>
        </w:rPr>
        <w:t>日（</w:t>
      </w:r>
      <w:r w:rsidR="00597C25" w:rsidRPr="00E26E52">
        <w:rPr>
          <w:rFonts w:hint="eastAsia"/>
        </w:rPr>
        <w:t>水</w:t>
      </w:r>
      <w:r w:rsidRPr="00E26E52">
        <w:rPr>
          <w:rFonts w:hint="eastAsia"/>
        </w:rPr>
        <w:t>）</w:t>
      </w:r>
    </w:p>
    <w:p w14:paraId="7E708D5D" w14:textId="09D758A5" w:rsidR="00203E1B" w:rsidRPr="00E26E52" w:rsidRDefault="00203E1B" w:rsidP="00DB171C">
      <w:pPr>
        <w:ind w:firstLineChars="250" w:firstLine="525"/>
      </w:pPr>
      <w:r w:rsidRPr="00E26E52">
        <w:rPr>
          <w:rFonts w:hint="eastAsia"/>
        </w:rPr>
        <w:t>1</w:t>
      </w:r>
      <w:r w:rsidRPr="00E26E52">
        <w:rPr>
          <w:rFonts w:hint="eastAsia"/>
        </w:rPr>
        <w:t>次書類審査：</w:t>
      </w:r>
      <w:r w:rsidR="00F0468E" w:rsidRPr="00E26E52">
        <w:rPr>
          <w:rFonts w:hint="eastAsia"/>
        </w:rPr>
        <w:t>20</w:t>
      </w:r>
      <w:r w:rsidR="00F0468E" w:rsidRPr="00E26E52">
        <w:t>2</w:t>
      </w:r>
      <w:r w:rsidR="00A52267" w:rsidRPr="00E26E52">
        <w:t>6</w:t>
      </w:r>
      <w:r w:rsidRPr="00E26E52">
        <w:rPr>
          <w:rFonts w:hint="eastAsia"/>
        </w:rPr>
        <w:t>年</w:t>
      </w:r>
      <w:r w:rsidR="00F0468E" w:rsidRPr="00E26E52">
        <w:rPr>
          <w:rFonts w:hint="eastAsia"/>
        </w:rPr>
        <w:t>1</w:t>
      </w:r>
      <w:r w:rsidR="00F0468E" w:rsidRPr="00E26E52">
        <w:t>0</w:t>
      </w:r>
      <w:r w:rsidRPr="00E26E52">
        <w:rPr>
          <w:rFonts w:hint="eastAsia"/>
        </w:rPr>
        <w:t>月</w:t>
      </w:r>
    </w:p>
    <w:p w14:paraId="2EE33C45" w14:textId="77777777" w:rsidR="002C0B8A" w:rsidRPr="00E26E52" w:rsidRDefault="00203E1B" w:rsidP="002C0B8A">
      <w:pPr>
        <w:ind w:firstLineChars="250" w:firstLine="525"/>
      </w:pPr>
      <w:r w:rsidRPr="00E26E52">
        <w:rPr>
          <w:rFonts w:hint="eastAsia"/>
        </w:rPr>
        <w:t>2</w:t>
      </w:r>
      <w:r w:rsidRPr="00E26E52">
        <w:rPr>
          <w:rFonts w:hint="eastAsia"/>
        </w:rPr>
        <w:t>次書類審査</w:t>
      </w:r>
      <w:r w:rsidR="007D3DEC" w:rsidRPr="00E26E52">
        <w:rPr>
          <w:rFonts w:hint="eastAsia"/>
        </w:rPr>
        <w:t>：</w:t>
      </w:r>
      <w:r w:rsidR="00F0468E" w:rsidRPr="00E26E52">
        <w:rPr>
          <w:rFonts w:hint="eastAsia"/>
        </w:rPr>
        <w:t>20</w:t>
      </w:r>
      <w:r w:rsidR="00A52267" w:rsidRPr="00E26E52">
        <w:t>26</w:t>
      </w:r>
      <w:r w:rsidR="006F3225" w:rsidRPr="00E26E52">
        <w:rPr>
          <w:rFonts w:hint="eastAsia"/>
        </w:rPr>
        <w:t>年</w:t>
      </w:r>
      <w:r w:rsidR="0087251C" w:rsidRPr="00E26E52">
        <w:t>1</w:t>
      </w:r>
      <w:r w:rsidR="00ED3C6C" w:rsidRPr="00E26E52">
        <w:t>1</w:t>
      </w:r>
      <w:r w:rsidR="00F57E5C" w:rsidRPr="00E26E52">
        <w:rPr>
          <w:rFonts w:hint="eastAsia"/>
        </w:rPr>
        <w:t>月</w:t>
      </w:r>
      <w:r w:rsidR="00F23DD7" w:rsidRPr="00E26E52">
        <w:rPr>
          <w:rFonts w:hint="eastAsia"/>
        </w:rPr>
        <w:t>初旬</w:t>
      </w:r>
    </w:p>
    <w:p w14:paraId="18A79A39" w14:textId="77777777" w:rsidR="002C0B8A" w:rsidRPr="00E26E52" w:rsidRDefault="00F57E5C" w:rsidP="002C0B8A">
      <w:pPr>
        <w:ind w:firstLineChars="250" w:firstLine="525"/>
      </w:pPr>
      <w:r w:rsidRPr="00E26E52">
        <w:rPr>
          <w:rFonts w:hint="eastAsia"/>
        </w:rPr>
        <w:t>公開審査</w:t>
      </w:r>
      <w:r w:rsidR="007D3DEC" w:rsidRPr="00E26E52">
        <w:rPr>
          <w:rFonts w:hint="eastAsia"/>
        </w:rPr>
        <w:t>：</w:t>
      </w:r>
      <w:r w:rsidR="002C0B8A" w:rsidRPr="00E26E52">
        <w:rPr>
          <w:rFonts w:hint="eastAsia"/>
        </w:rPr>
        <w:t>2</w:t>
      </w:r>
      <w:r w:rsidR="002C0B8A" w:rsidRPr="00E26E52">
        <w:t>02</w:t>
      </w:r>
      <w:r w:rsidR="002C0B8A" w:rsidRPr="00E26E52">
        <w:rPr>
          <w:rFonts w:hint="eastAsia"/>
        </w:rPr>
        <w:t>6</w:t>
      </w:r>
      <w:r w:rsidR="002C0B8A" w:rsidRPr="00E26E52">
        <w:rPr>
          <w:rFonts w:hint="eastAsia"/>
        </w:rPr>
        <w:t>年</w:t>
      </w:r>
      <w:r w:rsidR="002C0B8A" w:rsidRPr="00E26E52">
        <w:t>12</w:t>
      </w:r>
      <w:r w:rsidR="002C0B8A" w:rsidRPr="00E26E52">
        <w:rPr>
          <w:rFonts w:hint="eastAsia"/>
        </w:rPr>
        <w:t>月</w:t>
      </w:r>
      <w:r w:rsidR="002C0B8A" w:rsidRPr="00E26E52">
        <w:rPr>
          <w:rFonts w:hint="eastAsia"/>
        </w:rPr>
        <w:t>5</w:t>
      </w:r>
      <w:r w:rsidR="002C0B8A" w:rsidRPr="00E26E52">
        <w:rPr>
          <w:rFonts w:hint="eastAsia"/>
        </w:rPr>
        <w:t>日（土）</w:t>
      </w:r>
      <w:r w:rsidR="002C0B8A" w:rsidRPr="00E26E52">
        <w:rPr>
          <w:rFonts w:hint="eastAsia"/>
        </w:rPr>
        <w:t>1</w:t>
      </w:r>
      <w:r w:rsidR="002C0B8A" w:rsidRPr="00E26E52">
        <w:t>2:00</w:t>
      </w:r>
      <w:r w:rsidR="002C0B8A" w:rsidRPr="00E26E52">
        <w:rPr>
          <w:rFonts w:hint="eastAsia"/>
        </w:rPr>
        <w:t>～</w:t>
      </w:r>
      <w:r w:rsidR="002C0B8A" w:rsidRPr="00E26E52">
        <w:rPr>
          <w:rFonts w:hint="eastAsia"/>
        </w:rPr>
        <w:t>1</w:t>
      </w:r>
      <w:r w:rsidR="002C0B8A" w:rsidRPr="00E26E52">
        <w:t>7</w:t>
      </w:r>
      <w:r w:rsidR="002C0B8A" w:rsidRPr="00E26E52">
        <w:rPr>
          <w:rFonts w:hint="eastAsia"/>
        </w:rPr>
        <w:t>:00</w:t>
      </w:r>
      <w:r w:rsidR="002C0B8A" w:rsidRPr="00E26E52">
        <w:rPr>
          <w:rFonts w:hint="eastAsia"/>
        </w:rPr>
        <w:t>（予定）</w:t>
      </w:r>
    </w:p>
    <w:p w14:paraId="33AEAFE1" w14:textId="6C839603" w:rsidR="002C0B8A" w:rsidRPr="00E26E52" w:rsidRDefault="002C0B8A" w:rsidP="002C0B8A">
      <w:pPr>
        <w:ind w:firstLineChars="450" w:firstLine="945"/>
      </w:pPr>
      <w:r w:rsidRPr="00E26E52">
        <w:rPr>
          <w:rFonts w:hint="eastAsia"/>
        </w:rPr>
        <w:t>場所：</w:t>
      </w:r>
      <w:r w:rsidRPr="00E26E52">
        <w:t xml:space="preserve"> </w:t>
      </w:r>
      <w:r w:rsidRPr="00E26E52">
        <w:rPr>
          <w:rFonts w:hint="eastAsia"/>
        </w:rPr>
        <w:t xml:space="preserve">長野県立大学　</w:t>
      </w:r>
      <w:r w:rsidRPr="00E26E52">
        <w:rPr>
          <w:rFonts w:hint="eastAsia"/>
        </w:rPr>
        <w:t>&lt;</w:t>
      </w:r>
      <w:r w:rsidRPr="00E26E52">
        <w:t>長野県長野市三輪</w:t>
      </w:r>
      <w:r w:rsidRPr="00E26E52">
        <w:t>8-49-7</w:t>
      </w:r>
      <w:r w:rsidRPr="00E26E52">
        <w:rPr>
          <w:rFonts w:hint="eastAsia"/>
        </w:rPr>
        <w:t xml:space="preserve"> &gt;</w:t>
      </w:r>
    </w:p>
    <w:p w14:paraId="0BC813FC" w14:textId="4F9E10B8" w:rsidR="00F57E5C" w:rsidRPr="00E26E52" w:rsidRDefault="00F57E5C" w:rsidP="002C0B8A">
      <w:pPr>
        <w:ind w:leftChars="250" w:left="735" w:hangingChars="100" w:hanging="210"/>
      </w:pPr>
    </w:p>
    <w:p w14:paraId="15B3636C" w14:textId="77777777" w:rsidR="00622C14" w:rsidRPr="00E26E52" w:rsidRDefault="00072A01" w:rsidP="00622C14">
      <w:pPr>
        <w:rPr>
          <w:b/>
          <w:sz w:val="24"/>
          <w:u w:val="single"/>
        </w:rPr>
      </w:pPr>
      <w:r w:rsidRPr="00E26E52">
        <w:rPr>
          <w:rFonts w:hint="eastAsia"/>
          <w:b/>
          <w:sz w:val="24"/>
          <w:u w:val="single"/>
        </w:rPr>
        <w:t>３</w:t>
      </w:r>
      <w:r w:rsidR="00622C14" w:rsidRPr="00E26E52">
        <w:rPr>
          <w:rFonts w:hint="eastAsia"/>
          <w:b/>
          <w:sz w:val="24"/>
          <w:u w:val="single"/>
        </w:rPr>
        <w:t>．応募テーマ</w:t>
      </w:r>
    </w:p>
    <w:p w14:paraId="1DF9D48B" w14:textId="6A35B1B1" w:rsidR="00962B6F" w:rsidRPr="00E26E52" w:rsidRDefault="00962B6F" w:rsidP="00962B6F">
      <w:pPr>
        <w:pStyle w:val="ac"/>
        <w:numPr>
          <w:ilvl w:val="0"/>
          <w:numId w:val="3"/>
        </w:numPr>
        <w:ind w:leftChars="0"/>
      </w:pPr>
      <w:r w:rsidRPr="00E26E52">
        <w:rPr>
          <w:rFonts w:hint="eastAsia"/>
        </w:rPr>
        <w:t>信州を元気に明るくする下記のテーマについて募集します。</w:t>
      </w:r>
    </w:p>
    <w:p w14:paraId="6863C185" w14:textId="77777777" w:rsidR="00F322EE" w:rsidRPr="00E26E52" w:rsidRDefault="00F322EE" w:rsidP="00F322EE">
      <w:pPr>
        <w:pStyle w:val="ac"/>
        <w:numPr>
          <w:ilvl w:val="1"/>
          <w:numId w:val="3"/>
        </w:numPr>
        <w:ind w:leftChars="0"/>
      </w:pPr>
      <w:r w:rsidRPr="00E26E52">
        <w:rPr>
          <w:rFonts w:hint="eastAsia"/>
        </w:rPr>
        <w:t>地域課題を解決するための新規ビジネスプランもしくはビジネスアイデア</w:t>
      </w:r>
    </w:p>
    <w:p w14:paraId="5603FBDC" w14:textId="77777777" w:rsidR="00F322EE" w:rsidRPr="00E26E52" w:rsidRDefault="00F322EE" w:rsidP="00F322EE">
      <w:pPr>
        <w:pStyle w:val="ac"/>
        <w:numPr>
          <w:ilvl w:val="1"/>
          <w:numId w:val="3"/>
        </w:numPr>
        <w:ind w:leftChars="0"/>
      </w:pPr>
      <w:r w:rsidRPr="00E26E52">
        <w:rPr>
          <w:rFonts w:hint="eastAsia"/>
        </w:rPr>
        <w:t>既存の産業を活性化する新規ビジネスプランもしくはビジネスアイデア</w:t>
      </w:r>
    </w:p>
    <w:p w14:paraId="71E1FA04" w14:textId="77777777" w:rsidR="00F322EE" w:rsidRPr="00E26E52" w:rsidRDefault="00F322EE" w:rsidP="00F322EE">
      <w:pPr>
        <w:pStyle w:val="ac"/>
        <w:numPr>
          <w:ilvl w:val="1"/>
          <w:numId w:val="3"/>
        </w:numPr>
        <w:ind w:leftChars="0"/>
      </w:pPr>
      <w:r w:rsidRPr="00E26E52">
        <w:rPr>
          <w:rFonts w:hint="eastAsia"/>
        </w:rPr>
        <w:t>新規産業についてのビジネスプランもしくはビジネスアイデア</w:t>
      </w:r>
    </w:p>
    <w:p w14:paraId="6D6C4FDC" w14:textId="54330601" w:rsidR="00E13A3B" w:rsidRPr="00E26E52" w:rsidRDefault="00A63502" w:rsidP="00A63502">
      <w:pPr>
        <w:ind w:leftChars="300" w:left="630"/>
      </w:pPr>
      <w:r w:rsidRPr="00E26E52">
        <w:rPr>
          <w:rFonts w:hint="eastAsia"/>
        </w:rPr>
        <w:t>※</w:t>
      </w:r>
      <w:r w:rsidR="00BC6E53" w:rsidRPr="00E26E52">
        <w:rPr>
          <w:rFonts w:hint="eastAsia"/>
        </w:rPr>
        <w:t>人口減少</w:t>
      </w:r>
      <w:r w:rsidR="00FB6822" w:rsidRPr="00E26E52">
        <w:rPr>
          <w:rFonts w:hint="eastAsia"/>
        </w:rPr>
        <w:t>社会に関するサービスや、</w:t>
      </w:r>
      <w:r w:rsidR="00E13A3B" w:rsidRPr="00E26E52">
        <w:rPr>
          <w:rFonts w:hint="eastAsia"/>
        </w:rPr>
        <w:t>信州特化型</w:t>
      </w:r>
      <w:r w:rsidR="00BC6E53" w:rsidRPr="00E26E52">
        <w:rPr>
          <w:rFonts w:hint="eastAsia"/>
        </w:rPr>
        <w:t>AI</w:t>
      </w:r>
      <w:r w:rsidR="00BC6E53" w:rsidRPr="00E26E52">
        <w:rPr>
          <w:rFonts w:hint="eastAsia"/>
        </w:rPr>
        <w:t>、</w:t>
      </w:r>
      <w:r w:rsidR="00E13A3B" w:rsidRPr="00E26E52">
        <w:rPr>
          <w:rFonts w:hint="eastAsia"/>
        </w:rPr>
        <w:t>IoT</w:t>
      </w:r>
      <w:r w:rsidR="00FB6822" w:rsidRPr="00E26E52">
        <w:rPr>
          <w:rFonts w:hint="eastAsia"/>
        </w:rPr>
        <w:t>の</w:t>
      </w:r>
      <w:r w:rsidR="00BC6E53" w:rsidRPr="00E26E52">
        <w:rPr>
          <w:rFonts w:hint="eastAsia"/>
        </w:rPr>
        <w:t>利活用、知的財産の活用</w:t>
      </w:r>
      <w:r w:rsidR="00FB6822" w:rsidRPr="00E26E52">
        <w:rPr>
          <w:rFonts w:hint="eastAsia"/>
        </w:rPr>
        <w:t>についてなど様々な分野での</w:t>
      </w:r>
      <w:r w:rsidR="00F03461" w:rsidRPr="00E26E52">
        <w:rPr>
          <w:rFonts w:hint="eastAsia"/>
        </w:rPr>
        <w:t>ビジネス</w:t>
      </w:r>
      <w:r w:rsidR="00FB6822" w:rsidRPr="00E26E52">
        <w:rPr>
          <w:rFonts w:hint="eastAsia"/>
        </w:rPr>
        <w:t>プランおよびアイデアを募集します。</w:t>
      </w:r>
    </w:p>
    <w:p w14:paraId="6C13C700" w14:textId="77777777" w:rsidR="00A70A12" w:rsidRPr="00E26E52" w:rsidRDefault="00A70A12" w:rsidP="00622C14"/>
    <w:p w14:paraId="45B021F4" w14:textId="77777777" w:rsidR="00F57E5C" w:rsidRPr="00E26E52" w:rsidRDefault="00072A01" w:rsidP="0093787C">
      <w:pPr>
        <w:rPr>
          <w:b/>
          <w:sz w:val="24"/>
          <w:u w:val="single"/>
        </w:rPr>
      </w:pPr>
      <w:r w:rsidRPr="00E26E52">
        <w:rPr>
          <w:rFonts w:hint="eastAsia"/>
          <w:b/>
          <w:sz w:val="24"/>
          <w:u w:val="single"/>
        </w:rPr>
        <w:t>４</w:t>
      </w:r>
      <w:r w:rsidR="00B25B9C" w:rsidRPr="00E26E52">
        <w:rPr>
          <w:rFonts w:hint="eastAsia"/>
          <w:b/>
          <w:sz w:val="24"/>
          <w:u w:val="single"/>
        </w:rPr>
        <w:t>．応募資格</w:t>
      </w:r>
    </w:p>
    <w:tbl>
      <w:tblPr>
        <w:tblW w:w="0" w:type="auto"/>
        <w:tblInd w:w="16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0" w:type="dxa"/>
          <w:bottom w:w="80" w:type="dxa"/>
          <w:right w:w="80" w:type="dxa"/>
        </w:tblCellMar>
        <w:tblLook w:val="04A0" w:firstRow="1" w:lastRow="0" w:firstColumn="1" w:lastColumn="0" w:noHBand="0" w:noVBand="1"/>
      </w:tblPr>
      <w:tblGrid>
        <w:gridCol w:w="1424"/>
        <w:gridCol w:w="6902"/>
      </w:tblGrid>
      <w:tr w:rsidR="00C92A1E" w:rsidRPr="00E26E52" w14:paraId="55B2DB4D" w14:textId="77777777" w:rsidTr="00795EC3">
        <w:trPr>
          <w:trHeight w:val="280"/>
        </w:trPr>
        <w:tc>
          <w:tcPr>
            <w:tcW w:w="1591" w:type="dxa"/>
            <w:tcBorders>
              <w:top w:val="single" w:sz="4" w:space="0" w:color="000001"/>
              <w:left w:val="single" w:sz="4" w:space="0" w:color="000001"/>
              <w:bottom w:val="single" w:sz="4" w:space="0" w:color="000001"/>
              <w:right w:val="single" w:sz="4" w:space="0" w:color="000001"/>
            </w:tcBorders>
            <w:shd w:val="clear" w:color="auto" w:fill="BDC0BF"/>
            <w:tcMar>
              <w:left w:w="70" w:type="dxa"/>
            </w:tcMar>
          </w:tcPr>
          <w:p w14:paraId="6254DD64" w14:textId="77777777" w:rsidR="00C92A1E" w:rsidRPr="00E26E52" w:rsidRDefault="00C92A1E" w:rsidP="00795EC3">
            <w:pPr>
              <w:pStyle w:val="a0"/>
              <w:rPr>
                <w:rFonts w:asciiTheme="minorEastAsia" w:eastAsiaTheme="minorEastAsia" w:hAnsiTheme="minorEastAsia"/>
                <w:color w:val="auto"/>
              </w:rPr>
            </w:pPr>
            <w:proofErr w:type="spellStart"/>
            <w:r w:rsidRPr="00E26E52">
              <w:rPr>
                <w:rFonts w:asciiTheme="minorEastAsia" w:eastAsiaTheme="minorEastAsia" w:hAnsiTheme="minorEastAsia"/>
                <w:color w:val="auto"/>
              </w:rPr>
              <w:t>部門</w:t>
            </w:r>
            <w:proofErr w:type="spellEnd"/>
          </w:p>
        </w:tc>
        <w:tc>
          <w:tcPr>
            <w:tcW w:w="7869" w:type="dxa"/>
            <w:tcBorders>
              <w:top w:val="single" w:sz="4" w:space="0" w:color="000001"/>
              <w:left w:val="single" w:sz="4" w:space="0" w:color="000001"/>
              <w:bottom w:val="single" w:sz="4" w:space="0" w:color="000001"/>
              <w:right w:val="single" w:sz="4" w:space="0" w:color="000001"/>
            </w:tcBorders>
            <w:shd w:val="clear" w:color="auto" w:fill="BDC0BF"/>
            <w:tcMar>
              <w:left w:w="70" w:type="dxa"/>
            </w:tcMar>
          </w:tcPr>
          <w:p w14:paraId="6CBE2589" w14:textId="77777777" w:rsidR="00C92A1E" w:rsidRPr="00E26E52" w:rsidRDefault="00C92A1E" w:rsidP="00795EC3">
            <w:pPr>
              <w:pStyle w:val="a0"/>
              <w:rPr>
                <w:rFonts w:asciiTheme="minorEastAsia" w:eastAsiaTheme="minorEastAsia" w:hAnsiTheme="minorEastAsia"/>
                <w:color w:val="auto"/>
              </w:rPr>
            </w:pPr>
            <w:proofErr w:type="spellStart"/>
            <w:r w:rsidRPr="00E26E52">
              <w:rPr>
                <w:rFonts w:asciiTheme="minorEastAsia" w:eastAsiaTheme="minorEastAsia" w:hAnsiTheme="minorEastAsia"/>
                <w:color w:val="auto"/>
              </w:rPr>
              <w:t>応募対象者</w:t>
            </w:r>
            <w:proofErr w:type="spellEnd"/>
          </w:p>
        </w:tc>
      </w:tr>
      <w:tr w:rsidR="00C92A1E" w:rsidRPr="00E26E52" w14:paraId="1E41AE4E" w14:textId="77777777" w:rsidTr="00795EC3">
        <w:trPr>
          <w:trHeight w:val="480"/>
        </w:trPr>
        <w:tc>
          <w:tcPr>
            <w:tcW w:w="1591" w:type="dxa"/>
            <w:tcBorders>
              <w:top w:val="single" w:sz="4" w:space="0" w:color="000001"/>
              <w:left w:val="single" w:sz="4" w:space="0" w:color="000001"/>
              <w:bottom w:val="single" w:sz="4" w:space="0" w:color="000001"/>
              <w:right w:val="single" w:sz="4" w:space="0" w:color="000001"/>
            </w:tcBorders>
            <w:shd w:val="clear" w:color="auto" w:fill="E2E4E3"/>
            <w:tcMar>
              <w:left w:w="70" w:type="dxa"/>
            </w:tcMar>
          </w:tcPr>
          <w:p w14:paraId="4993ED6B" w14:textId="77777777" w:rsidR="00C92A1E" w:rsidRPr="00E26E52" w:rsidRDefault="00C92A1E" w:rsidP="00795EC3">
            <w:pPr>
              <w:pStyle w:val="a0"/>
              <w:rPr>
                <w:rFonts w:asciiTheme="minorEastAsia" w:eastAsiaTheme="minorEastAsia" w:hAnsiTheme="minorEastAsia"/>
                <w:color w:val="auto"/>
              </w:rPr>
            </w:pPr>
            <w:r w:rsidRPr="00E26E52">
              <w:rPr>
                <w:rFonts w:asciiTheme="minorEastAsia" w:eastAsiaTheme="minorEastAsia" w:hAnsiTheme="minorEastAsia" w:hint="eastAsia"/>
                <w:color w:val="auto"/>
                <w:lang w:eastAsia="ja-JP"/>
              </w:rPr>
              <w:t>一般</w:t>
            </w:r>
            <w:proofErr w:type="spellStart"/>
            <w:r w:rsidRPr="00E26E52">
              <w:rPr>
                <w:rFonts w:asciiTheme="minorEastAsia" w:eastAsiaTheme="minorEastAsia" w:hAnsiTheme="minorEastAsia"/>
                <w:color w:val="auto"/>
              </w:rPr>
              <w:t>部門</w:t>
            </w:r>
            <w:proofErr w:type="spellEnd"/>
          </w:p>
        </w:tc>
        <w:tc>
          <w:tcPr>
            <w:tcW w:w="7869"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4B07F08C" w14:textId="77777777" w:rsidR="00C92A1E" w:rsidRPr="00E26E52" w:rsidRDefault="00C92A1E" w:rsidP="00795EC3">
            <w:pPr>
              <w:pStyle w:val="a0"/>
              <w:rPr>
                <w:rFonts w:asciiTheme="minorEastAsia" w:eastAsiaTheme="minorEastAsia" w:hAnsiTheme="minorEastAsia" w:cs="メイリオ"/>
                <w:color w:val="auto"/>
                <w:lang w:eastAsia="ja-JP"/>
              </w:rPr>
            </w:pPr>
            <w:r w:rsidRPr="00E26E52">
              <w:rPr>
                <w:rFonts w:asciiTheme="minorEastAsia" w:eastAsiaTheme="minorEastAsia" w:hAnsiTheme="minorEastAsia" w:cs="メイリオ"/>
                <w:color w:val="auto"/>
                <w:lang w:eastAsia="ja-JP"/>
              </w:rPr>
              <w:t>以下の</w:t>
            </w:r>
            <w:r w:rsidRPr="00E26E52">
              <w:rPr>
                <w:rFonts w:asciiTheme="minorEastAsia" w:eastAsiaTheme="minorEastAsia" w:hAnsiTheme="minorEastAsia" w:cs="メイリオ" w:hint="eastAsia"/>
                <w:color w:val="auto"/>
                <w:lang w:eastAsia="ja-JP"/>
              </w:rPr>
              <w:t>①または②に該当し、新規の事業計画を有する者、もしくは③に該当する</w:t>
            </w:r>
            <w:r w:rsidRPr="00E26E52">
              <w:rPr>
                <w:rFonts w:ascii="Apple Color Emoji" w:eastAsiaTheme="minorEastAsia" w:hAnsi="Apple Color Emoji" w:cs="Apple Color Emoji" w:hint="eastAsia"/>
                <w:color w:val="auto"/>
                <w:lang w:eastAsia="ja-JP"/>
              </w:rPr>
              <w:t>者</w:t>
            </w:r>
          </w:p>
          <w:p w14:paraId="06F5A096" w14:textId="77777777" w:rsidR="00CF41E6" w:rsidRPr="00E26E52" w:rsidRDefault="00C92A1E" w:rsidP="00CF41E6">
            <w:pPr>
              <w:pStyle w:val="a0"/>
              <w:ind w:left="220" w:hangingChars="100" w:hanging="220"/>
              <w:rPr>
                <w:rFonts w:asciiTheme="minorEastAsia" w:eastAsiaTheme="minorEastAsia" w:hAnsiTheme="minorEastAsia"/>
                <w:color w:val="auto"/>
                <w:lang w:eastAsia="ja-JP"/>
              </w:rPr>
            </w:pPr>
            <w:r w:rsidRPr="00E26E52">
              <w:rPr>
                <w:rFonts w:asciiTheme="minorEastAsia" w:eastAsiaTheme="minorEastAsia" w:hAnsiTheme="minorEastAsia" w:cs="メイリオ" w:hint="eastAsia"/>
                <w:color w:val="auto"/>
                <w:lang w:eastAsia="ja-JP"/>
              </w:rPr>
              <w:t>①</w:t>
            </w:r>
            <w:r w:rsidRPr="00E26E52">
              <w:rPr>
                <w:rFonts w:asciiTheme="minorEastAsia" w:eastAsiaTheme="minorEastAsia" w:hAnsiTheme="minorEastAsia"/>
                <w:color w:val="auto"/>
                <w:lang w:eastAsia="ja-JP"/>
              </w:rPr>
              <w:t>長野県内在住者で、これから起業しようとする事業計画がある者、または</w:t>
            </w:r>
            <w:r w:rsidRPr="00E26E52">
              <w:rPr>
                <w:rFonts w:asciiTheme="minorEastAsia" w:eastAsiaTheme="minorEastAsia" w:hAnsiTheme="minorEastAsia" w:hint="eastAsia"/>
                <w:color w:val="auto"/>
                <w:lang w:eastAsia="ja-JP"/>
              </w:rPr>
              <w:t>応募時点で、</w:t>
            </w:r>
            <w:r w:rsidRPr="00E26E52">
              <w:rPr>
                <w:rFonts w:asciiTheme="minorEastAsia" w:eastAsiaTheme="minorEastAsia" w:hAnsiTheme="minorEastAsia"/>
                <w:color w:val="auto"/>
                <w:lang w:eastAsia="ja-JP"/>
              </w:rPr>
              <w:t>起業後１年未満の事業者</w:t>
            </w:r>
          </w:p>
          <w:p w14:paraId="6A132E81" w14:textId="77777777" w:rsidR="00CF41E6" w:rsidRPr="00E26E52" w:rsidRDefault="00C92A1E" w:rsidP="00CF41E6">
            <w:pPr>
              <w:pStyle w:val="a0"/>
              <w:ind w:left="220" w:hangingChars="100" w:hanging="220"/>
              <w:rPr>
                <w:rFonts w:asciiTheme="minorEastAsia" w:eastAsiaTheme="minorEastAsia" w:hAnsiTheme="minorEastAsia"/>
                <w:color w:val="auto"/>
                <w:lang w:eastAsia="ja-JP"/>
              </w:rPr>
            </w:pPr>
            <w:r w:rsidRPr="00E26E52">
              <w:rPr>
                <w:rFonts w:asciiTheme="minorEastAsia" w:eastAsiaTheme="minorEastAsia" w:hAnsiTheme="minorEastAsia" w:cs="メイリオ" w:hint="eastAsia"/>
                <w:color w:val="auto"/>
                <w:lang w:eastAsia="ja-JP"/>
              </w:rPr>
              <w:t>②長野</w:t>
            </w:r>
            <w:r w:rsidRPr="00E26E52">
              <w:rPr>
                <w:rFonts w:asciiTheme="minorEastAsia" w:eastAsiaTheme="minorEastAsia" w:hAnsiTheme="minorEastAsia"/>
                <w:color w:val="auto"/>
                <w:lang w:eastAsia="ja-JP"/>
              </w:rPr>
              <w:t>県外在住者</w:t>
            </w:r>
            <w:r w:rsidRPr="00E26E52">
              <w:rPr>
                <w:rFonts w:asciiTheme="minorEastAsia" w:eastAsiaTheme="minorEastAsia" w:hAnsiTheme="minorEastAsia" w:hint="eastAsia"/>
                <w:color w:val="auto"/>
                <w:lang w:eastAsia="ja-JP"/>
              </w:rPr>
              <w:t>で、これから</w:t>
            </w:r>
            <w:r w:rsidRPr="00E26E52">
              <w:rPr>
                <w:rFonts w:asciiTheme="minorEastAsia" w:eastAsiaTheme="minorEastAsia" w:hAnsiTheme="minorEastAsia"/>
                <w:color w:val="auto"/>
                <w:lang w:eastAsia="ja-JP"/>
              </w:rPr>
              <w:t>長野県内での</w:t>
            </w:r>
            <w:r w:rsidRPr="00E26E52">
              <w:rPr>
                <w:rFonts w:asciiTheme="minorEastAsia" w:eastAsiaTheme="minorEastAsia" w:hAnsiTheme="minorEastAsia" w:hint="eastAsia"/>
                <w:color w:val="auto"/>
                <w:lang w:eastAsia="ja-JP"/>
              </w:rPr>
              <w:t>起業</w:t>
            </w:r>
            <w:r w:rsidRPr="00E26E52">
              <w:rPr>
                <w:rFonts w:asciiTheme="minorEastAsia" w:eastAsiaTheme="minorEastAsia" w:hAnsiTheme="minorEastAsia"/>
                <w:color w:val="auto"/>
                <w:lang w:eastAsia="ja-JP"/>
              </w:rPr>
              <w:t>を計画し</w:t>
            </w:r>
            <w:r w:rsidRPr="00E26E52">
              <w:rPr>
                <w:rFonts w:asciiTheme="minorEastAsia" w:eastAsiaTheme="minorEastAsia" w:hAnsiTheme="minorEastAsia" w:hint="eastAsia"/>
                <w:color w:val="auto"/>
                <w:lang w:eastAsia="ja-JP"/>
              </w:rPr>
              <w:t>、実施したい者</w:t>
            </w:r>
          </w:p>
          <w:p w14:paraId="1D92A7F2" w14:textId="0030C571" w:rsidR="00C92A1E" w:rsidRPr="00E26E52" w:rsidRDefault="00C92A1E" w:rsidP="00CF41E6">
            <w:pPr>
              <w:pStyle w:val="a0"/>
              <w:ind w:left="220" w:hangingChars="100" w:hanging="220"/>
              <w:rPr>
                <w:rFonts w:asciiTheme="minorEastAsia" w:eastAsiaTheme="minorEastAsia" w:hAnsiTheme="minorEastAsia"/>
                <w:color w:val="auto"/>
                <w:lang w:eastAsia="ja-JP"/>
              </w:rPr>
            </w:pPr>
            <w:r w:rsidRPr="00E26E52">
              <w:rPr>
                <w:rFonts w:asciiTheme="minorEastAsia" w:eastAsiaTheme="minorEastAsia" w:hAnsiTheme="minorEastAsia" w:hint="eastAsia"/>
                <w:color w:val="auto"/>
                <w:lang w:eastAsia="ja-JP"/>
              </w:rPr>
              <w:t>③</w:t>
            </w:r>
            <w:r w:rsidRPr="00E26E52">
              <w:rPr>
                <w:rFonts w:asciiTheme="minorEastAsia" w:eastAsiaTheme="minorEastAsia" w:hAnsiTheme="minorEastAsia"/>
                <w:color w:val="auto"/>
                <w:lang w:eastAsia="ja-JP"/>
              </w:rPr>
              <w:t>長野県内でこれから事業化を目指した</w:t>
            </w:r>
            <w:r w:rsidRPr="00E26E52">
              <w:rPr>
                <w:rFonts w:asciiTheme="minorEastAsia" w:eastAsiaTheme="minorEastAsia" w:hAnsiTheme="minorEastAsia" w:hint="eastAsia"/>
                <w:color w:val="auto"/>
                <w:lang w:eastAsia="ja-JP"/>
              </w:rPr>
              <w:t>ビジネスアイデアを提案したい者</w:t>
            </w:r>
          </w:p>
        </w:tc>
      </w:tr>
      <w:tr w:rsidR="00C92A1E" w:rsidRPr="00E26E52" w14:paraId="492557CB" w14:textId="77777777" w:rsidTr="00795EC3">
        <w:trPr>
          <w:trHeight w:val="239"/>
        </w:trPr>
        <w:tc>
          <w:tcPr>
            <w:tcW w:w="1591" w:type="dxa"/>
            <w:tcBorders>
              <w:top w:val="single" w:sz="4" w:space="0" w:color="000001"/>
              <w:left w:val="single" w:sz="4" w:space="0" w:color="000001"/>
              <w:bottom w:val="single" w:sz="4" w:space="0" w:color="000001"/>
              <w:right w:val="single" w:sz="4" w:space="0" w:color="000001"/>
            </w:tcBorders>
            <w:shd w:val="clear" w:color="auto" w:fill="E2E4E3"/>
            <w:tcMar>
              <w:left w:w="70" w:type="dxa"/>
            </w:tcMar>
          </w:tcPr>
          <w:p w14:paraId="58C8B370" w14:textId="77777777" w:rsidR="00C92A1E" w:rsidRPr="00E26E52" w:rsidRDefault="00C92A1E" w:rsidP="00795EC3">
            <w:pPr>
              <w:pStyle w:val="a0"/>
              <w:rPr>
                <w:rFonts w:asciiTheme="minorEastAsia" w:eastAsiaTheme="minorEastAsia" w:hAnsiTheme="minorEastAsia"/>
                <w:color w:val="auto"/>
              </w:rPr>
            </w:pPr>
            <w:r w:rsidRPr="00E26E52">
              <w:rPr>
                <w:rFonts w:asciiTheme="minorEastAsia" w:eastAsiaTheme="minorEastAsia" w:hAnsiTheme="minorEastAsia" w:hint="eastAsia"/>
                <w:color w:val="auto"/>
                <w:lang w:eastAsia="ja-JP"/>
              </w:rPr>
              <w:lastRenderedPageBreak/>
              <w:t>大学生部</w:t>
            </w:r>
            <w:r w:rsidRPr="00E26E52">
              <w:rPr>
                <w:rFonts w:asciiTheme="minorEastAsia" w:eastAsiaTheme="minorEastAsia" w:hAnsiTheme="minorEastAsia"/>
                <w:color w:val="auto"/>
              </w:rPr>
              <w:t>門</w:t>
            </w:r>
          </w:p>
        </w:tc>
        <w:tc>
          <w:tcPr>
            <w:tcW w:w="7869" w:type="dxa"/>
            <w:tcBorders>
              <w:top w:val="single" w:sz="4" w:space="0" w:color="000001"/>
              <w:left w:val="single" w:sz="4" w:space="0" w:color="000001"/>
              <w:bottom w:val="single" w:sz="4" w:space="0" w:color="000001"/>
              <w:right w:val="single" w:sz="4" w:space="0" w:color="000001"/>
            </w:tcBorders>
            <w:tcMar>
              <w:left w:w="70" w:type="dxa"/>
            </w:tcMar>
          </w:tcPr>
          <w:p w14:paraId="2698A602" w14:textId="77777777" w:rsidR="00C92A1E" w:rsidRPr="00E26E52" w:rsidRDefault="00C92A1E" w:rsidP="00795EC3">
            <w:pPr>
              <w:pStyle w:val="a0"/>
              <w:rPr>
                <w:rFonts w:asciiTheme="minorEastAsia" w:eastAsiaTheme="minorEastAsia" w:hAnsiTheme="minorEastAsia"/>
                <w:color w:val="auto"/>
                <w:lang w:eastAsia="ja-JP"/>
              </w:rPr>
            </w:pPr>
            <w:r w:rsidRPr="00E26E52">
              <w:rPr>
                <w:rFonts w:asciiTheme="minorEastAsia" w:eastAsiaTheme="minorEastAsia" w:hAnsiTheme="minorEastAsia"/>
                <w:color w:val="auto"/>
                <w:lang w:eastAsia="ja-JP"/>
              </w:rPr>
              <w:t>長野県内</w:t>
            </w:r>
            <w:r w:rsidRPr="00E26E52">
              <w:rPr>
                <w:rFonts w:asciiTheme="minorEastAsia" w:eastAsiaTheme="minorEastAsia" w:hAnsiTheme="minorEastAsia" w:hint="eastAsia"/>
                <w:color w:val="auto"/>
                <w:lang w:eastAsia="ja-JP"/>
              </w:rPr>
              <w:t>の大学生、工業高等専門学校4,5年生、専門学校生</w:t>
            </w:r>
            <w:r w:rsidRPr="00E26E52">
              <w:rPr>
                <w:rFonts w:asciiTheme="minorEastAsia" w:eastAsiaTheme="minorEastAsia" w:hAnsiTheme="minorEastAsia"/>
                <w:color w:val="auto"/>
                <w:lang w:eastAsia="ja-JP"/>
              </w:rPr>
              <w:t>で</w:t>
            </w:r>
            <w:r w:rsidRPr="00E26E52">
              <w:rPr>
                <w:rFonts w:asciiTheme="minorEastAsia" w:eastAsiaTheme="minorEastAsia" w:hAnsiTheme="minorEastAsia" w:hint="eastAsia"/>
                <w:color w:val="auto"/>
                <w:lang w:eastAsia="ja-JP"/>
              </w:rPr>
              <w:t>、</w:t>
            </w:r>
            <w:r w:rsidRPr="00E26E52">
              <w:rPr>
                <w:rFonts w:asciiTheme="minorEastAsia" w:eastAsiaTheme="minorEastAsia" w:hAnsiTheme="minorEastAsia"/>
                <w:color w:val="auto"/>
                <w:lang w:eastAsia="ja-JP"/>
              </w:rPr>
              <w:t>これから事業化を目指した</w:t>
            </w:r>
            <w:r w:rsidRPr="00E26E52">
              <w:rPr>
                <w:rFonts w:asciiTheme="minorEastAsia" w:eastAsiaTheme="minorEastAsia" w:hAnsiTheme="minorEastAsia" w:hint="eastAsia"/>
                <w:color w:val="auto"/>
                <w:lang w:eastAsia="ja-JP"/>
              </w:rPr>
              <w:t>ビジネスアイデアを提案したい者</w:t>
            </w:r>
          </w:p>
        </w:tc>
      </w:tr>
      <w:tr w:rsidR="00C92A1E" w:rsidRPr="00E26E52" w14:paraId="74047C91" w14:textId="77777777" w:rsidTr="00795EC3">
        <w:trPr>
          <w:trHeight w:val="260"/>
        </w:trPr>
        <w:tc>
          <w:tcPr>
            <w:tcW w:w="1591" w:type="dxa"/>
            <w:tcBorders>
              <w:top w:val="single" w:sz="4" w:space="0" w:color="000001"/>
              <w:left w:val="single" w:sz="4" w:space="0" w:color="000001"/>
              <w:bottom w:val="single" w:sz="4" w:space="0" w:color="000001"/>
              <w:right w:val="single" w:sz="4" w:space="0" w:color="000001"/>
            </w:tcBorders>
            <w:shd w:val="clear" w:color="auto" w:fill="E2E4E3"/>
            <w:tcMar>
              <w:left w:w="70" w:type="dxa"/>
            </w:tcMar>
          </w:tcPr>
          <w:p w14:paraId="38A5E202" w14:textId="77777777" w:rsidR="00C92A1E" w:rsidRPr="00E26E52" w:rsidRDefault="00C92A1E" w:rsidP="00795EC3">
            <w:pPr>
              <w:pStyle w:val="a0"/>
              <w:rPr>
                <w:rFonts w:asciiTheme="minorEastAsia" w:eastAsiaTheme="minorEastAsia" w:hAnsiTheme="minorEastAsia"/>
                <w:color w:val="auto"/>
              </w:rPr>
            </w:pPr>
            <w:proofErr w:type="spellStart"/>
            <w:r w:rsidRPr="00E26E52">
              <w:rPr>
                <w:rFonts w:asciiTheme="minorEastAsia" w:eastAsiaTheme="minorEastAsia" w:hAnsiTheme="minorEastAsia"/>
                <w:color w:val="auto"/>
              </w:rPr>
              <w:t>高校生部門</w:t>
            </w:r>
            <w:proofErr w:type="spellEnd"/>
          </w:p>
        </w:tc>
        <w:tc>
          <w:tcPr>
            <w:tcW w:w="7869"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4EDC49B5" w14:textId="77777777" w:rsidR="00C92A1E" w:rsidRPr="00E26E52" w:rsidRDefault="00C92A1E" w:rsidP="00795EC3">
            <w:pPr>
              <w:pStyle w:val="a0"/>
              <w:rPr>
                <w:rFonts w:asciiTheme="minorEastAsia" w:eastAsiaTheme="minorEastAsia" w:hAnsiTheme="minorEastAsia"/>
                <w:color w:val="auto"/>
                <w:lang w:eastAsia="ja-JP"/>
              </w:rPr>
            </w:pPr>
            <w:r w:rsidRPr="00E26E52">
              <w:rPr>
                <w:rFonts w:asciiTheme="minorEastAsia" w:eastAsiaTheme="minorEastAsia" w:hAnsiTheme="minorEastAsia"/>
                <w:color w:val="auto"/>
                <w:lang w:eastAsia="ja-JP"/>
              </w:rPr>
              <w:t>長野県内</w:t>
            </w:r>
            <w:r w:rsidRPr="00E26E52">
              <w:rPr>
                <w:rFonts w:asciiTheme="minorEastAsia" w:eastAsiaTheme="minorEastAsia" w:hAnsiTheme="minorEastAsia" w:hint="eastAsia"/>
                <w:color w:val="auto"/>
                <w:lang w:eastAsia="ja-JP"/>
              </w:rPr>
              <w:t>の</w:t>
            </w:r>
            <w:r w:rsidRPr="00E26E52">
              <w:rPr>
                <w:rFonts w:asciiTheme="minorEastAsia" w:eastAsiaTheme="minorEastAsia" w:hAnsiTheme="minorEastAsia"/>
                <w:color w:val="auto"/>
                <w:lang w:eastAsia="ja-JP"/>
              </w:rPr>
              <w:t>高等学校に在学中</w:t>
            </w:r>
            <w:r w:rsidRPr="00E26E52">
              <w:rPr>
                <w:rFonts w:asciiTheme="minorEastAsia" w:eastAsiaTheme="minorEastAsia" w:hAnsiTheme="minorEastAsia" w:hint="eastAsia"/>
                <w:color w:val="auto"/>
                <w:lang w:eastAsia="ja-JP"/>
              </w:rPr>
              <w:t>、</w:t>
            </w:r>
            <w:r w:rsidRPr="00E26E52">
              <w:rPr>
                <w:rFonts w:asciiTheme="minorEastAsia" w:eastAsiaTheme="minorEastAsia" w:hAnsiTheme="minorEastAsia"/>
                <w:color w:val="auto"/>
                <w:lang w:eastAsia="ja-JP"/>
              </w:rPr>
              <w:t>または長野県内に居住</w:t>
            </w:r>
            <w:r w:rsidRPr="00E26E52">
              <w:rPr>
                <w:rFonts w:asciiTheme="minorEastAsia" w:eastAsiaTheme="minorEastAsia" w:hAnsiTheme="minorEastAsia" w:hint="eastAsia"/>
                <w:color w:val="auto"/>
                <w:lang w:eastAsia="ja-JP"/>
              </w:rPr>
              <w:t>する</w:t>
            </w:r>
            <w:r w:rsidRPr="00E26E52">
              <w:rPr>
                <w:rFonts w:asciiTheme="minorEastAsia" w:eastAsiaTheme="minorEastAsia" w:hAnsiTheme="minorEastAsia"/>
                <w:color w:val="auto"/>
                <w:lang w:eastAsia="ja-JP"/>
              </w:rPr>
              <w:t>高校生</w:t>
            </w:r>
            <w:r w:rsidRPr="00E26E52">
              <w:rPr>
                <w:rFonts w:asciiTheme="minorEastAsia" w:eastAsiaTheme="minorEastAsia" w:hAnsiTheme="minorEastAsia" w:hint="eastAsia"/>
                <w:color w:val="auto"/>
                <w:lang w:eastAsia="ja-JP"/>
              </w:rPr>
              <w:t>、または、工業高等専門学校1,2,3年生</w:t>
            </w:r>
          </w:p>
        </w:tc>
      </w:tr>
    </w:tbl>
    <w:p w14:paraId="6B2BC261" w14:textId="77777777" w:rsidR="00C92A1E" w:rsidRPr="00E26E52" w:rsidRDefault="00C92A1E" w:rsidP="00FF20B2">
      <w:pPr>
        <w:spacing w:line="0" w:lineRule="atLeast"/>
        <w:ind w:leftChars="100" w:left="420" w:hangingChars="100" w:hanging="210"/>
      </w:pPr>
      <w:r w:rsidRPr="00E26E52">
        <w:rPr>
          <w:rFonts w:hint="eastAsia"/>
        </w:rPr>
        <w:t>※短期大学・大学・大学院等の学生、工業高等専門学校生、専修学校などに在籍している者、大学生、高校生などは一般部門にも応募可能。</w:t>
      </w:r>
    </w:p>
    <w:p w14:paraId="1C93FA20" w14:textId="77777777" w:rsidR="00805A75" w:rsidRPr="00E26E52" w:rsidRDefault="00805A75" w:rsidP="00805A75"/>
    <w:p w14:paraId="15DF456E" w14:textId="350DF060" w:rsidR="009A24F0" w:rsidRPr="00E26E52" w:rsidRDefault="009A24F0" w:rsidP="00805A75">
      <w:pPr>
        <w:rPr>
          <w:b/>
          <w:sz w:val="24"/>
          <w:u w:val="single"/>
        </w:rPr>
      </w:pPr>
      <w:r w:rsidRPr="00E26E52">
        <w:rPr>
          <w:rFonts w:hint="eastAsia"/>
          <w:b/>
          <w:sz w:val="24"/>
          <w:u w:val="single"/>
        </w:rPr>
        <w:t>５．発表方法</w:t>
      </w:r>
    </w:p>
    <w:tbl>
      <w:tblPr>
        <w:tblW w:w="0" w:type="auto"/>
        <w:tblInd w:w="16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0" w:type="dxa"/>
          <w:bottom w:w="80" w:type="dxa"/>
          <w:right w:w="80" w:type="dxa"/>
        </w:tblCellMar>
        <w:tblLook w:val="04A0" w:firstRow="1" w:lastRow="0" w:firstColumn="1" w:lastColumn="0" w:noHBand="0" w:noVBand="1"/>
      </w:tblPr>
      <w:tblGrid>
        <w:gridCol w:w="1427"/>
        <w:gridCol w:w="6899"/>
      </w:tblGrid>
      <w:tr w:rsidR="00D7268C" w:rsidRPr="00E26E52" w14:paraId="474C36B6" w14:textId="77777777" w:rsidTr="007662E2">
        <w:trPr>
          <w:trHeight w:val="260"/>
        </w:trPr>
        <w:tc>
          <w:tcPr>
            <w:tcW w:w="1591" w:type="dxa"/>
            <w:tcBorders>
              <w:top w:val="single" w:sz="4" w:space="0" w:color="000001"/>
              <w:left w:val="single" w:sz="4" w:space="0" w:color="000001"/>
              <w:bottom w:val="single" w:sz="4" w:space="0" w:color="000001"/>
              <w:right w:val="single" w:sz="4" w:space="0" w:color="000001"/>
            </w:tcBorders>
            <w:shd w:val="clear" w:color="auto" w:fill="E2E4E3"/>
            <w:tcMar>
              <w:left w:w="70" w:type="dxa"/>
            </w:tcMar>
          </w:tcPr>
          <w:p w14:paraId="20311F4F" w14:textId="77777777" w:rsidR="009A24F0" w:rsidRPr="00E26E52" w:rsidRDefault="009A24F0" w:rsidP="007662E2">
            <w:pPr>
              <w:pStyle w:val="a0"/>
              <w:rPr>
                <w:rFonts w:ascii="ＭＳ 明朝" w:eastAsia="ＭＳ 明朝" w:hAnsi="ＭＳ 明朝"/>
                <w:color w:val="auto"/>
                <w:sz w:val="21"/>
                <w:szCs w:val="21"/>
                <w:lang w:eastAsia="ja-JP"/>
              </w:rPr>
            </w:pPr>
            <w:r w:rsidRPr="00E26E52">
              <w:rPr>
                <w:rFonts w:ascii="ＭＳ 明朝" w:eastAsia="ＭＳ 明朝" w:hAnsi="ＭＳ 明朝" w:hint="eastAsia"/>
                <w:color w:val="auto"/>
                <w:sz w:val="21"/>
                <w:szCs w:val="21"/>
                <w:lang w:eastAsia="ja-JP"/>
              </w:rPr>
              <w:t>公開審査</w:t>
            </w:r>
          </w:p>
        </w:tc>
        <w:tc>
          <w:tcPr>
            <w:tcW w:w="7869"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178AEA53" w14:textId="77777777" w:rsidR="009A24F0" w:rsidRPr="00E26E52" w:rsidRDefault="009A24F0" w:rsidP="007662E2">
            <w:pPr>
              <w:pStyle w:val="a0"/>
              <w:rPr>
                <w:rFonts w:asciiTheme="minorEastAsia" w:eastAsiaTheme="minorEastAsia" w:hAnsiTheme="minorEastAsia"/>
                <w:color w:val="auto"/>
                <w:lang w:eastAsia="ja-JP"/>
              </w:rPr>
            </w:pPr>
            <w:r w:rsidRPr="00E26E52">
              <w:rPr>
                <w:rFonts w:asciiTheme="minorEastAsia" w:eastAsiaTheme="minorEastAsia" w:hAnsiTheme="minorEastAsia" w:hint="eastAsia"/>
                <w:color w:val="auto"/>
                <w:lang w:eastAsia="ja-JP"/>
              </w:rPr>
              <w:t>事前審査により、各部門の応募者のうち３名を公開審査での発表者として選出する。</w:t>
            </w:r>
          </w:p>
        </w:tc>
      </w:tr>
      <w:tr w:rsidR="00D7268C" w:rsidRPr="00E26E52" w14:paraId="37BA2DFA" w14:textId="77777777" w:rsidTr="007662E2">
        <w:trPr>
          <w:trHeight w:val="260"/>
        </w:trPr>
        <w:tc>
          <w:tcPr>
            <w:tcW w:w="1591" w:type="dxa"/>
            <w:tcBorders>
              <w:top w:val="single" w:sz="4" w:space="0" w:color="000001"/>
              <w:left w:val="single" w:sz="4" w:space="0" w:color="000001"/>
              <w:bottom w:val="single" w:sz="4" w:space="0" w:color="000001"/>
              <w:right w:val="single" w:sz="4" w:space="0" w:color="000001"/>
            </w:tcBorders>
            <w:shd w:val="clear" w:color="auto" w:fill="E2E4E3"/>
            <w:tcMar>
              <w:left w:w="70" w:type="dxa"/>
            </w:tcMar>
          </w:tcPr>
          <w:p w14:paraId="51DBC5AC" w14:textId="0EAC9F06" w:rsidR="009A24F0" w:rsidRPr="00E26E52" w:rsidRDefault="009A24F0" w:rsidP="007662E2">
            <w:pPr>
              <w:pStyle w:val="a0"/>
              <w:rPr>
                <w:rFonts w:asciiTheme="minorEastAsia" w:eastAsiaTheme="minorEastAsia" w:hAnsiTheme="minorEastAsia"/>
                <w:color w:val="auto"/>
                <w:lang w:eastAsia="ja-JP"/>
              </w:rPr>
            </w:pPr>
            <w:r w:rsidRPr="00E26E52">
              <w:rPr>
                <w:rFonts w:ascii="ＭＳ 明朝" w:eastAsia="ＭＳ 明朝" w:hAnsi="ＭＳ 明朝" w:hint="eastAsia"/>
                <w:color w:val="auto"/>
                <w:sz w:val="21"/>
                <w:szCs w:val="21"/>
                <w:lang w:eastAsia="ja-JP"/>
              </w:rPr>
              <w:t>ポスターセッション</w:t>
            </w:r>
          </w:p>
        </w:tc>
        <w:tc>
          <w:tcPr>
            <w:tcW w:w="7869"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773B445A" w14:textId="7ADD93C1" w:rsidR="009A24F0" w:rsidRPr="00E26E52" w:rsidRDefault="00162D95" w:rsidP="007662E2">
            <w:pPr>
              <w:pStyle w:val="a0"/>
              <w:rPr>
                <w:rFonts w:asciiTheme="minorEastAsia" w:eastAsiaTheme="minorEastAsia" w:hAnsiTheme="minorEastAsia"/>
                <w:color w:val="auto"/>
                <w:lang w:eastAsia="ja-JP"/>
              </w:rPr>
            </w:pPr>
            <w:r w:rsidRPr="00E26E52">
              <w:rPr>
                <w:rFonts w:asciiTheme="minorEastAsia" w:eastAsiaTheme="minorEastAsia" w:hAnsiTheme="minorEastAsia" w:hint="eastAsia"/>
                <w:color w:val="auto"/>
                <w:lang w:eastAsia="ja-JP"/>
              </w:rPr>
              <w:t>一般</w:t>
            </w:r>
            <w:r w:rsidR="009A24F0" w:rsidRPr="00E26E52">
              <w:rPr>
                <w:rFonts w:asciiTheme="minorEastAsia" w:eastAsiaTheme="minorEastAsia" w:hAnsiTheme="minorEastAsia" w:hint="eastAsia"/>
                <w:color w:val="auto"/>
                <w:lang w:eastAsia="ja-JP"/>
              </w:rPr>
              <w:t>部門、</w:t>
            </w:r>
            <w:r w:rsidRPr="00E26E52">
              <w:rPr>
                <w:rFonts w:asciiTheme="minorEastAsia" w:eastAsiaTheme="minorEastAsia" w:hAnsiTheme="minorEastAsia" w:hint="eastAsia"/>
                <w:color w:val="auto"/>
                <w:lang w:eastAsia="ja-JP"/>
              </w:rPr>
              <w:t>大学生</w:t>
            </w:r>
            <w:r w:rsidR="009A24F0" w:rsidRPr="00E26E52">
              <w:rPr>
                <w:rFonts w:asciiTheme="minorEastAsia" w:eastAsiaTheme="minorEastAsia" w:hAnsiTheme="minorEastAsia" w:hint="eastAsia"/>
                <w:color w:val="auto"/>
                <w:lang w:eastAsia="ja-JP"/>
              </w:rPr>
              <w:t>部門、高校生部門への応募者の中から、A</w:t>
            </w:r>
            <w:r w:rsidR="009A24F0" w:rsidRPr="00E26E52">
              <w:rPr>
                <w:rFonts w:asciiTheme="minorEastAsia" w:eastAsiaTheme="minorEastAsia" w:hAnsiTheme="minorEastAsia"/>
                <w:color w:val="auto"/>
                <w:lang w:eastAsia="ja-JP"/>
              </w:rPr>
              <w:t>1</w:t>
            </w:r>
            <w:r w:rsidR="009A24F0" w:rsidRPr="00E26E52">
              <w:rPr>
                <w:rFonts w:asciiTheme="minorEastAsia" w:eastAsiaTheme="minorEastAsia" w:hAnsiTheme="minorEastAsia" w:hint="eastAsia"/>
                <w:color w:val="auto"/>
                <w:lang w:eastAsia="ja-JP"/>
              </w:rPr>
              <w:t>版サイズのポスター展示による発表を選出する。公開審査に選出された各部門の３名も含め、事前審査にて選出する。</w:t>
            </w:r>
          </w:p>
        </w:tc>
      </w:tr>
    </w:tbl>
    <w:p w14:paraId="45DBE6C6" w14:textId="77777777" w:rsidR="009A24F0" w:rsidRPr="00E26E52" w:rsidRDefault="009A24F0" w:rsidP="00805A75"/>
    <w:p w14:paraId="4B3ED818" w14:textId="7E8D7174" w:rsidR="00F57E5C" w:rsidRPr="00E26E52" w:rsidRDefault="009A24F0">
      <w:pPr>
        <w:rPr>
          <w:b/>
          <w:sz w:val="24"/>
          <w:u w:val="single"/>
        </w:rPr>
      </w:pPr>
      <w:r w:rsidRPr="00E26E52">
        <w:rPr>
          <w:rFonts w:hint="eastAsia"/>
          <w:b/>
          <w:sz w:val="24"/>
          <w:u w:val="single"/>
        </w:rPr>
        <w:t>６</w:t>
      </w:r>
      <w:r w:rsidR="00F57E5C" w:rsidRPr="00E26E52">
        <w:rPr>
          <w:rFonts w:hint="eastAsia"/>
          <w:b/>
          <w:sz w:val="24"/>
          <w:u w:val="single"/>
        </w:rPr>
        <w:t>．審査員</w:t>
      </w:r>
    </w:p>
    <w:p w14:paraId="0591C233" w14:textId="5C184B05" w:rsidR="00624C71" w:rsidRPr="00E26E52" w:rsidRDefault="004C4CCB" w:rsidP="004C4CCB">
      <w:pPr>
        <w:ind w:leftChars="135" w:left="283" w:firstLineChars="134" w:firstLine="281"/>
      </w:pPr>
      <w:r w:rsidRPr="00E26E52">
        <w:t>審査員は</w:t>
      </w:r>
      <w:r w:rsidR="00BC5FA6" w:rsidRPr="00E26E52">
        <w:t>起業家、企業経営者、</w:t>
      </w:r>
      <w:r w:rsidR="001D39C8" w:rsidRPr="00E26E52">
        <w:rPr>
          <w:rFonts w:hint="eastAsia"/>
        </w:rPr>
        <w:t>金融機関</w:t>
      </w:r>
      <w:r w:rsidR="00BC5FA6" w:rsidRPr="00E26E52">
        <w:t>、</w:t>
      </w:r>
      <w:r w:rsidR="001D39C8" w:rsidRPr="00E26E52">
        <w:rPr>
          <w:rFonts w:hint="eastAsia"/>
        </w:rPr>
        <w:t>行政機関</w:t>
      </w:r>
      <w:r w:rsidR="00BC5FA6" w:rsidRPr="00E26E52">
        <w:t>、大学</w:t>
      </w:r>
      <w:r w:rsidR="001D39C8" w:rsidRPr="00E26E52">
        <w:rPr>
          <w:rFonts w:hint="eastAsia"/>
        </w:rPr>
        <w:t>機関</w:t>
      </w:r>
      <w:r w:rsidR="006603FB" w:rsidRPr="00E26E52">
        <w:rPr>
          <w:rFonts w:hint="eastAsia"/>
        </w:rPr>
        <w:t>など</w:t>
      </w:r>
      <w:r w:rsidR="00BC5FA6" w:rsidRPr="00E26E52">
        <w:t>の</w:t>
      </w:r>
      <w:r w:rsidR="000973A4" w:rsidRPr="00E26E52">
        <w:rPr>
          <w:rFonts w:hint="eastAsia"/>
        </w:rPr>
        <w:t>７</w:t>
      </w:r>
      <w:r w:rsidR="00BC5FA6" w:rsidRPr="00E26E52">
        <w:t>名</w:t>
      </w:r>
      <w:r w:rsidRPr="00E26E52">
        <w:t>を予定しています</w:t>
      </w:r>
      <w:r w:rsidR="00BC5FA6" w:rsidRPr="00E26E52">
        <w:t>。</w:t>
      </w:r>
    </w:p>
    <w:p w14:paraId="0AFA069B" w14:textId="77777777" w:rsidR="001946FB" w:rsidRPr="00E26E52" w:rsidRDefault="001946FB"/>
    <w:p w14:paraId="43D3CD95" w14:textId="77777777" w:rsidR="00F57E5C" w:rsidRPr="00E26E52" w:rsidRDefault="00072A01">
      <w:pPr>
        <w:rPr>
          <w:b/>
          <w:sz w:val="24"/>
          <w:u w:val="single"/>
        </w:rPr>
      </w:pPr>
      <w:r w:rsidRPr="00E26E52">
        <w:rPr>
          <w:rFonts w:hint="eastAsia"/>
          <w:b/>
          <w:sz w:val="24"/>
          <w:u w:val="single"/>
        </w:rPr>
        <w:t>６</w:t>
      </w:r>
      <w:r w:rsidR="00F57E5C" w:rsidRPr="00E26E52">
        <w:rPr>
          <w:rFonts w:hint="eastAsia"/>
          <w:b/>
          <w:sz w:val="24"/>
          <w:u w:val="single"/>
        </w:rPr>
        <w:t>．審査基準</w:t>
      </w:r>
    </w:p>
    <w:p w14:paraId="2F82A9AB" w14:textId="74814DB2" w:rsidR="00F545EC" w:rsidRPr="00E26E52" w:rsidRDefault="00614960" w:rsidP="00DB171C">
      <w:pPr>
        <w:ind w:leftChars="150" w:left="315" w:firstLineChars="100" w:firstLine="210"/>
      </w:pPr>
      <w:r w:rsidRPr="00E26E52">
        <w:rPr>
          <w:rFonts w:hint="eastAsia"/>
        </w:rPr>
        <w:t>選考は</w:t>
      </w:r>
      <w:r w:rsidR="00C07568" w:rsidRPr="00E26E52">
        <w:rPr>
          <w:rFonts w:hint="eastAsia"/>
        </w:rPr>
        <w:t>、</w:t>
      </w:r>
      <w:r w:rsidRPr="00E26E52">
        <w:rPr>
          <w:rFonts w:hint="eastAsia"/>
        </w:rPr>
        <w:t>信州ベンチャーコンテスト審査委員会において厳正かつ公平に審査します</w:t>
      </w:r>
      <w:r w:rsidR="007D3DEC" w:rsidRPr="00E26E52">
        <w:rPr>
          <w:rFonts w:hint="eastAsia"/>
        </w:rPr>
        <w:t>。</w:t>
      </w:r>
      <w:r w:rsidRPr="00E26E52">
        <w:rPr>
          <w:rFonts w:hint="eastAsia"/>
        </w:rPr>
        <w:t>書類</w:t>
      </w:r>
      <w:r w:rsidR="007D3DEC" w:rsidRPr="00E26E52">
        <w:rPr>
          <w:rFonts w:hint="eastAsia"/>
        </w:rPr>
        <w:t>審査</w:t>
      </w:r>
      <w:r w:rsidR="00E16DB1" w:rsidRPr="00E26E52">
        <w:rPr>
          <w:rFonts w:hint="eastAsia"/>
        </w:rPr>
        <w:t>および</w:t>
      </w:r>
      <w:r w:rsidR="007D3DEC" w:rsidRPr="00E26E52">
        <w:rPr>
          <w:rFonts w:hint="eastAsia"/>
        </w:rPr>
        <w:t>公開審査</w:t>
      </w:r>
      <w:r w:rsidRPr="00E26E52">
        <w:rPr>
          <w:rFonts w:hint="eastAsia"/>
        </w:rPr>
        <w:t>では、</w:t>
      </w:r>
      <w:r w:rsidR="007D3DEC" w:rsidRPr="00E26E52">
        <w:rPr>
          <w:rFonts w:hint="eastAsia"/>
        </w:rPr>
        <w:t>プランの</w:t>
      </w:r>
      <w:r w:rsidR="00F545EC" w:rsidRPr="00E26E52">
        <w:rPr>
          <w:rFonts w:hint="eastAsia"/>
        </w:rPr>
        <w:t>具体的内容、優位性、市場性、どのように長野県が元気になるのか</w:t>
      </w:r>
      <w:r w:rsidRPr="00E26E52">
        <w:rPr>
          <w:rFonts w:hint="eastAsia"/>
        </w:rPr>
        <w:t>などを審査し</w:t>
      </w:r>
      <w:r w:rsidR="00F407B0" w:rsidRPr="00E26E52">
        <w:rPr>
          <w:rFonts w:hint="eastAsia"/>
        </w:rPr>
        <w:t>、各賞を選定し</w:t>
      </w:r>
      <w:r w:rsidRPr="00E26E52">
        <w:rPr>
          <w:rFonts w:hint="eastAsia"/>
        </w:rPr>
        <w:t>ます</w:t>
      </w:r>
      <w:r w:rsidR="007D3DEC" w:rsidRPr="00E26E52">
        <w:rPr>
          <w:rFonts w:hint="eastAsia"/>
        </w:rPr>
        <w:t>。</w:t>
      </w:r>
      <w:r w:rsidR="00F545EC" w:rsidRPr="00E26E52">
        <w:rPr>
          <w:rFonts w:hint="eastAsia"/>
        </w:rPr>
        <w:t>起業部門では</w:t>
      </w:r>
      <w:r w:rsidR="00C07568" w:rsidRPr="00E26E52">
        <w:rPr>
          <w:rFonts w:hint="eastAsia"/>
        </w:rPr>
        <w:t>、</w:t>
      </w:r>
      <w:r w:rsidR="00F545EC" w:rsidRPr="00E26E52">
        <w:rPr>
          <w:rFonts w:hint="eastAsia"/>
        </w:rPr>
        <w:t>上記に追加して</w:t>
      </w:r>
      <w:r w:rsidR="00F407B0" w:rsidRPr="00E26E52">
        <w:rPr>
          <w:rFonts w:hint="eastAsia"/>
        </w:rPr>
        <w:t>プランの</w:t>
      </w:r>
      <w:r w:rsidR="00F545EC" w:rsidRPr="00E26E52">
        <w:rPr>
          <w:rFonts w:hint="eastAsia"/>
        </w:rPr>
        <w:t>実現性について審査します。</w:t>
      </w:r>
    </w:p>
    <w:p w14:paraId="42B3C51C" w14:textId="46C510A7" w:rsidR="00F545EC" w:rsidRPr="00E26E52" w:rsidRDefault="00F545EC" w:rsidP="00DB171C">
      <w:pPr>
        <w:pStyle w:val="a0"/>
        <w:ind w:leftChars="150" w:left="315" w:firstLineChars="100" w:firstLine="220"/>
        <w:rPr>
          <w:rFonts w:asciiTheme="minorEastAsia" w:eastAsiaTheme="minorEastAsia" w:hAnsiTheme="minorEastAsia"/>
          <w:color w:val="auto"/>
          <w:lang w:eastAsia="ja-JP"/>
        </w:rPr>
      </w:pPr>
      <w:r w:rsidRPr="00E26E52">
        <w:rPr>
          <w:rFonts w:asciiTheme="minorEastAsia" w:eastAsiaTheme="minorEastAsia" w:hAnsiTheme="minorEastAsia" w:hint="eastAsia"/>
          <w:color w:val="auto"/>
          <w:lang w:eastAsia="ja-JP"/>
        </w:rPr>
        <w:t>オーディエンス賞は、観覧者が「信州を元気に明るくするプラン」に投票し、投票数が最多の</w:t>
      </w:r>
      <w:r w:rsidR="00F407B0" w:rsidRPr="00E26E52">
        <w:rPr>
          <w:rFonts w:asciiTheme="minorEastAsia" w:eastAsiaTheme="minorEastAsia" w:hAnsiTheme="minorEastAsia" w:hint="eastAsia"/>
          <w:color w:val="auto"/>
          <w:lang w:eastAsia="ja-JP"/>
        </w:rPr>
        <w:t>プラン</w:t>
      </w:r>
      <w:r w:rsidRPr="00E26E52">
        <w:rPr>
          <w:rFonts w:asciiTheme="minorEastAsia" w:eastAsiaTheme="minorEastAsia" w:hAnsiTheme="minorEastAsia" w:hint="eastAsia"/>
          <w:color w:val="auto"/>
          <w:lang w:eastAsia="ja-JP"/>
        </w:rPr>
        <w:t>を表彰します。</w:t>
      </w:r>
    </w:p>
    <w:p w14:paraId="059DA1A9" w14:textId="77777777" w:rsidR="00614960" w:rsidRPr="00E26E52" w:rsidRDefault="00614960" w:rsidP="00614960"/>
    <w:p w14:paraId="3F8CAFB8" w14:textId="1C6DE4B1" w:rsidR="00C92A1E" w:rsidRPr="00E26E52" w:rsidRDefault="00072A01" w:rsidP="00FB1E77">
      <w:pPr>
        <w:rPr>
          <w:b/>
          <w:sz w:val="24"/>
          <w:u w:val="single"/>
        </w:rPr>
      </w:pPr>
      <w:r w:rsidRPr="00E26E52">
        <w:rPr>
          <w:rFonts w:hint="eastAsia"/>
          <w:b/>
          <w:sz w:val="24"/>
          <w:u w:val="single"/>
        </w:rPr>
        <w:t>７</w:t>
      </w:r>
      <w:r w:rsidR="007D3DEC" w:rsidRPr="00E26E52">
        <w:rPr>
          <w:rFonts w:hint="eastAsia"/>
          <w:b/>
          <w:sz w:val="24"/>
          <w:u w:val="single"/>
        </w:rPr>
        <w:t>．</w:t>
      </w:r>
      <w:r w:rsidR="00F57E5C" w:rsidRPr="00E26E52">
        <w:rPr>
          <w:rFonts w:hint="eastAsia"/>
          <w:b/>
          <w:sz w:val="24"/>
          <w:u w:val="single"/>
        </w:rPr>
        <w:t>表彰</w:t>
      </w:r>
      <w:r w:rsidRPr="00E26E52">
        <w:rPr>
          <w:rFonts w:hint="eastAsia"/>
          <w:b/>
          <w:sz w:val="24"/>
          <w:u w:val="single"/>
        </w:rPr>
        <w:t>内容</w:t>
      </w:r>
    </w:p>
    <w:tbl>
      <w:tblPr>
        <w:tblW w:w="82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80" w:type="dxa"/>
          <w:left w:w="70" w:type="dxa"/>
          <w:bottom w:w="80" w:type="dxa"/>
          <w:right w:w="80" w:type="dxa"/>
        </w:tblCellMar>
        <w:tblLook w:val="04A0" w:firstRow="1" w:lastRow="0" w:firstColumn="1" w:lastColumn="0" w:noHBand="0" w:noVBand="1"/>
      </w:tblPr>
      <w:tblGrid>
        <w:gridCol w:w="2689"/>
        <w:gridCol w:w="2936"/>
        <w:gridCol w:w="2592"/>
      </w:tblGrid>
      <w:tr w:rsidR="00C92A1E" w:rsidRPr="00E26E52" w14:paraId="0B396EC7" w14:textId="77777777" w:rsidTr="00FB1E77">
        <w:trPr>
          <w:trHeight w:val="20"/>
        </w:trPr>
        <w:tc>
          <w:tcPr>
            <w:tcW w:w="2689" w:type="dxa"/>
            <w:tcBorders>
              <w:top w:val="single" w:sz="4" w:space="0" w:color="000001"/>
              <w:left w:val="single" w:sz="4" w:space="0" w:color="000001"/>
              <w:bottom w:val="single" w:sz="4" w:space="0" w:color="000001"/>
              <w:right w:val="single" w:sz="4" w:space="0" w:color="000001"/>
              <w:tl2br w:val="single" w:sz="4" w:space="0" w:color="auto"/>
            </w:tcBorders>
            <w:shd w:val="clear" w:color="auto" w:fill="E2E4E3"/>
            <w:tcMar>
              <w:left w:w="70" w:type="dxa"/>
            </w:tcMar>
          </w:tcPr>
          <w:p w14:paraId="133DEA42" w14:textId="77777777" w:rsidR="00C92A1E" w:rsidRPr="00E26E52" w:rsidRDefault="00C92A1E" w:rsidP="00795EC3">
            <w:pPr>
              <w:pStyle w:val="a0"/>
              <w:spacing w:line="240" w:lineRule="exact"/>
              <w:ind w:right="220"/>
              <w:jc w:val="right"/>
              <w:rPr>
                <w:rFonts w:ascii="ＭＳ 明朝" w:eastAsia="ＭＳ 明朝" w:hAnsi="ＭＳ 明朝"/>
                <w:color w:val="auto"/>
                <w:sz w:val="21"/>
                <w:szCs w:val="21"/>
              </w:rPr>
            </w:pPr>
            <w:r w:rsidRPr="00E26E52">
              <w:rPr>
                <w:rFonts w:ascii="ＭＳ 明朝" w:eastAsia="ＭＳ 明朝" w:hAnsi="ＭＳ 明朝" w:hint="eastAsia"/>
                <w:color w:val="auto"/>
                <w:sz w:val="21"/>
                <w:szCs w:val="21"/>
              </w:rPr>
              <w:t>賞</w:t>
            </w:r>
          </w:p>
          <w:p w14:paraId="4950933C" w14:textId="77777777" w:rsidR="00C92A1E" w:rsidRPr="00E26E52" w:rsidRDefault="00C92A1E" w:rsidP="00795EC3">
            <w:pPr>
              <w:pStyle w:val="a0"/>
              <w:spacing w:line="240" w:lineRule="exact"/>
              <w:rPr>
                <w:rFonts w:ascii="ＭＳ 明朝" w:eastAsia="ＭＳ 明朝" w:hAnsi="ＭＳ 明朝"/>
                <w:color w:val="auto"/>
                <w:sz w:val="21"/>
                <w:szCs w:val="21"/>
                <w:lang w:eastAsia="ja-JP"/>
              </w:rPr>
            </w:pPr>
            <w:r w:rsidRPr="00E26E52">
              <w:rPr>
                <w:rFonts w:ascii="ＭＳ 明朝" w:eastAsia="ＭＳ 明朝" w:hAnsi="ＭＳ 明朝" w:hint="eastAsia"/>
                <w:color w:val="auto"/>
                <w:sz w:val="21"/>
                <w:szCs w:val="21"/>
                <w:lang w:eastAsia="ja-JP"/>
              </w:rPr>
              <w:t>部門</w:t>
            </w:r>
          </w:p>
        </w:tc>
        <w:tc>
          <w:tcPr>
            <w:tcW w:w="2936" w:type="dxa"/>
            <w:tcBorders>
              <w:top w:val="single" w:sz="4" w:space="0" w:color="000001"/>
              <w:left w:val="single" w:sz="4" w:space="0" w:color="000001"/>
              <w:bottom w:val="single" w:sz="4" w:space="0" w:color="000001"/>
              <w:right w:val="single" w:sz="4" w:space="0" w:color="auto"/>
            </w:tcBorders>
            <w:shd w:val="clear" w:color="auto" w:fill="FFFFFF"/>
            <w:tcMar>
              <w:left w:w="70" w:type="dxa"/>
            </w:tcMar>
            <w:vAlign w:val="center"/>
          </w:tcPr>
          <w:p w14:paraId="332D338C" w14:textId="77777777" w:rsidR="00C92A1E" w:rsidRPr="00E26E52" w:rsidRDefault="00C92A1E" w:rsidP="00795EC3">
            <w:pPr>
              <w:pStyle w:val="a0"/>
              <w:spacing w:line="240" w:lineRule="exact"/>
              <w:jc w:val="center"/>
              <w:rPr>
                <w:rFonts w:ascii="ＭＳ 明朝" w:eastAsia="ＭＳ 明朝" w:hAnsi="ＭＳ 明朝"/>
                <w:color w:val="auto"/>
                <w:sz w:val="21"/>
                <w:szCs w:val="21"/>
                <w:lang w:eastAsia="ja-JP"/>
              </w:rPr>
            </w:pPr>
            <w:r w:rsidRPr="00E26E52">
              <w:rPr>
                <w:rFonts w:ascii="ＭＳ 明朝" w:eastAsia="ＭＳ 明朝" w:hAnsi="ＭＳ 明朝" w:hint="eastAsia"/>
                <w:color w:val="auto"/>
                <w:sz w:val="21"/>
                <w:szCs w:val="21"/>
                <w:lang w:eastAsia="ja-JP"/>
              </w:rPr>
              <w:t>グランプリ</w:t>
            </w:r>
          </w:p>
          <w:p w14:paraId="681F5806" w14:textId="77777777" w:rsidR="00C92A1E" w:rsidRPr="00E26E52" w:rsidRDefault="00C92A1E" w:rsidP="00795EC3">
            <w:pPr>
              <w:pStyle w:val="a0"/>
              <w:spacing w:line="240" w:lineRule="exact"/>
              <w:jc w:val="center"/>
              <w:rPr>
                <w:rFonts w:asciiTheme="minorEastAsia" w:eastAsiaTheme="minorEastAsia" w:hAnsiTheme="minorEastAsia"/>
                <w:color w:val="auto"/>
                <w:sz w:val="21"/>
                <w:szCs w:val="21"/>
                <w:lang w:eastAsia="ja-JP"/>
              </w:rPr>
            </w:pPr>
            <w:r w:rsidRPr="00E26E52">
              <w:rPr>
                <w:rFonts w:ascii="ＭＳ 明朝" w:eastAsia="ＭＳ 明朝" w:hAnsi="ＭＳ 明朝" w:hint="eastAsia"/>
                <w:color w:val="auto"/>
                <w:sz w:val="21"/>
                <w:szCs w:val="21"/>
                <w:lang w:eastAsia="ja-JP"/>
              </w:rPr>
              <w:t>（1件）</w:t>
            </w:r>
          </w:p>
        </w:tc>
        <w:tc>
          <w:tcPr>
            <w:tcW w:w="2592" w:type="dxa"/>
            <w:tcBorders>
              <w:top w:val="single" w:sz="4" w:space="0" w:color="000001"/>
              <w:left w:val="single" w:sz="4" w:space="0" w:color="auto"/>
              <w:bottom w:val="single" w:sz="4" w:space="0" w:color="000001"/>
              <w:right w:val="single" w:sz="4" w:space="0" w:color="000001"/>
            </w:tcBorders>
            <w:shd w:val="clear" w:color="auto" w:fill="FFFFFF"/>
            <w:vAlign w:val="center"/>
          </w:tcPr>
          <w:p w14:paraId="1580DA0A" w14:textId="77777777" w:rsidR="00C92A1E" w:rsidRPr="00E26E52" w:rsidRDefault="00C92A1E" w:rsidP="00795EC3">
            <w:pPr>
              <w:widowControl/>
              <w:spacing w:line="240" w:lineRule="exact"/>
              <w:jc w:val="center"/>
              <w:rPr>
                <w:rFonts w:ascii="ＭＳ 明朝" w:hAnsi="ＭＳ 明朝"/>
                <w:lang w:bidi="en-US"/>
              </w:rPr>
            </w:pPr>
            <w:r w:rsidRPr="00E26E52">
              <w:rPr>
                <w:rFonts w:ascii="ＭＳ 明朝" w:hAnsi="ＭＳ 明朝" w:hint="eastAsia"/>
                <w:lang w:bidi="en-US"/>
              </w:rPr>
              <w:t>その他</w:t>
            </w:r>
          </w:p>
        </w:tc>
      </w:tr>
      <w:tr w:rsidR="00C92A1E" w:rsidRPr="00E26E52" w14:paraId="0A6AA529" w14:textId="77777777" w:rsidTr="00FB1E77">
        <w:trPr>
          <w:trHeight w:val="20"/>
        </w:trPr>
        <w:tc>
          <w:tcPr>
            <w:tcW w:w="2689" w:type="dxa"/>
            <w:tcBorders>
              <w:top w:val="single" w:sz="4" w:space="0" w:color="000001"/>
              <w:left w:val="single" w:sz="4" w:space="0" w:color="000001"/>
              <w:bottom w:val="single" w:sz="4" w:space="0" w:color="000001"/>
              <w:right w:val="single" w:sz="4" w:space="0" w:color="000001"/>
            </w:tcBorders>
            <w:shd w:val="clear" w:color="auto" w:fill="E2E4E3"/>
            <w:tcMar>
              <w:left w:w="70" w:type="dxa"/>
            </w:tcMar>
          </w:tcPr>
          <w:p w14:paraId="355B8429" w14:textId="77777777" w:rsidR="00C92A1E" w:rsidRPr="00E26E52" w:rsidRDefault="00C92A1E" w:rsidP="00795EC3">
            <w:pPr>
              <w:pStyle w:val="a0"/>
              <w:spacing w:line="240" w:lineRule="exact"/>
              <w:rPr>
                <w:rFonts w:ascii="ＭＳ 明朝" w:eastAsia="ＭＳ 明朝" w:hAnsi="ＭＳ 明朝"/>
                <w:b/>
                <w:bCs/>
                <w:color w:val="auto"/>
                <w:sz w:val="21"/>
                <w:szCs w:val="21"/>
                <w:lang w:eastAsia="ja-JP"/>
              </w:rPr>
            </w:pPr>
            <w:r w:rsidRPr="00E26E52">
              <w:rPr>
                <w:rFonts w:ascii="ＭＳ 明朝" w:eastAsia="ＭＳ 明朝" w:hAnsi="ＭＳ 明朝" w:hint="eastAsia"/>
                <w:color w:val="auto"/>
                <w:sz w:val="21"/>
                <w:szCs w:val="21"/>
                <w:lang w:eastAsia="ja-JP"/>
              </w:rPr>
              <w:t>一般</w:t>
            </w:r>
            <w:proofErr w:type="spellStart"/>
            <w:r w:rsidRPr="00E26E52">
              <w:rPr>
                <w:rFonts w:ascii="ＭＳ 明朝" w:eastAsia="ＭＳ 明朝" w:hAnsi="ＭＳ 明朝" w:hint="eastAsia"/>
                <w:color w:val="auto"/>
                <w:sz w:val="21"/>
                <w:szCs w:val="21"/>
              </w:rPr>
              <w:t>部門</w:t>
            </w:r>
            <w:proofErr w:type="spellEnd"/>
          </w:p>
        </w:tc>
        <w:tc>
          <w:tcPr>
            <w:tcW w:w="2936" w:type="dxa"/>
            <w:tcBorders>
              <w:top w:val="single" w:sz="4" w:space="0" w:color="000001"/>
              <w:left w:val="single" w:sz="4" w:space="0" w:color="000001"/>
              <w:bottom w:val="single" w:sz="4" w:space="0" w:color="000001"/>
              <w:right w:val="single" w:sz="4" w:space="0" w:color="auto"/>
              <w:tr2bl w:val="nil"/>
            </w:tcBorders>
            <w:shd w:val="clear" w:color="auto" w:fill="FFFFFF"/>
            <w:tcMar>
              <w:left w:w="70" w:type="dxa"/>
            </w:tcMar>
          </w:tcPr>
          <w:p w14:paraId="12E9F7C2" w14:textId="77777777" w:rsidR="00C92A1E" w:rsidRPr="00E26E52" w:rsidRDefault="00C92A1E" w:rsidP="00795EC3">
            <w:pPr>
              <w:pStyle w:val="a0"/>
              <w:spacing w:line="240" w:lineRule="exact"/>
              <w:rPr>
                <w:rFonts w:asciiTheme="minorEastAsia" w:eastAsiaTheme="minorEastAsia" w:hAnsiTheme="minorEastAsia"/>
                <w:strike/>
                <w:color w:val="auto"/>
                <w:sz w:val="21"/>
                <w:szCs w:val="21"/>
                <w:lang w:eastAsia="ja-JP"/>
              </w:rPr>
            </w:pPr>
            <w:r w:rsidRPr="00E26E52">
              <w:rPr>
                <w:rFonts w:ascii="ＭＳ 明朝" w:eastAsia="ＭＳ 明朝" w:hAnsi="ＭＳ 明朝" w:hint="eastAsia"/>
                <w:color w:val="auto"/>
                <w:sz w:val="21"/>
                <w:szCs w:val="21"/>
                <w:lang w:eastAsia="ja-JP"/>
              </w:rPr>
              <w:t>賞金10万円</w:t>
            </w:r>
          </w:p>
        </w:tc>
        <w:tc>
          <w:tcPr>
            <w:tcW w:w="2592" w:type="dxa"/>
            <w:tcBorders>
              <w:top w:val="single" w:sz="4" w:space="0" w:color="000001"/>
              <w:left w:val="single" w:sz="4" w:space="0" w:color="auto"/>
              <w:bottom w:val="single" w:sz="4" w:space="0" w:color="000001"/>
              <w:right w:val="single" w:sz="4" w:space="0" w:color="000001"/>
              <w:tr2bl w:val="nil"/>
            </w:tcBorders>
            <w:shd w:val="clear" w:color="auto" w:fill="FFFFFF"/>
          </w:tcPr>
          <w:p w14:paraId="34D27F4E" w14:textId="77777777" w:rsidR="00C92A1E" w:rsidRPr="00E26E52" w:rsidRDefault="00C92A1E" w:rsidP="00795EC3">
            <w:pPr>
              <w:pStyle w:val="a0"/>
              <w:spacing w:line="240" w:lineRule="exact"/>
              <w:rPr>
                <w:rFonts w:ascii="ＭＳ 明朝" w:eastAsia="ＭＳ 明朝" w:hAnsi="ＭＳ 明朝"/>
                <w:strike/>
                <w:color w:val="auto"/>
                <w:sz w:val="21"/>
                <w:szCs w:val="21"/>
                <w:lang w:eastAsia="ja-JP"/>
              </w:rPr>
            </w:pPr>
          </w:p>
        </w:tc>
      </w:tr>
      <w:tr w:rsidR="00C92A1E" w:rsidRPr="00E26E52" w14:paraId="3BFEC6F4" w14:textId="77777777" w:rsidTr="00FB1E77">
        <w:trPr>
          <w:trHeight w:val="20"/>
        </w:trPr>
        <w:tc>
          <w:tcPr>
            <w:tcW w:w="2689" w:type="dxa"/>
            <w:tcBorders>
              <w:top w:val="single" w:sz="4" w:space="0" w:color="000001"/>
              <w:left w:val="single" w:sz="4" w:space="0" w:color="000001"/>
              <w:bottom w:val="single" w:sz="4" w:space="0" w:color="000001"/>
              <w:right w:val="single" w:sz="4" w:space="0" w:color="000001"/>
            </w:tcBorders>
            <w:shd w:val="clear" w:color="auto" w:fill="E2E4E3"/>
            <w:tcMar>
              <w:left w:w="70" w:type="dxa"/>
            </w:tcMar>
          </w:tcPr>
          <w:p w14:paraId="384ED6DC" w14:textId="77777777" w:rsidR="00C92A1E" w:rsidRPr="00E26E52" w:rsidRDefault="00C92A1E" w:rsidP="00795EC3">
            <w:pPr>
              <w:pStyle w:val="a0"/>
              <w:spacing w:line="240" w:lineRule="exact"/>
              <w:rPr>
                <w:rFonts w:ascii="ＭＳ 明朝" w:eastAsia="ＭＳ 明朝" w:hAnsi="ＭＳ 明朝"/>
                <w:color w:val="auto"/>
                <w:sz w:val="21"/>
                <w:szCs w:val="21"/>
                <w:lang w:eastAsia="ja-JP"/>
              </w:rPr>
            </w:pPr>
            <w:r w:rsidRPr="00E26E52">
              <w:rPr>
                <w:rFonts w:ascii="ＭＳ 明朝" w:eastAsia="ＭＳ 明朝" w:hAnsi="ＭＳ 明朝" w:hint="eastAsia"/>
                <w:color w:val="auto"/>
                <w:sz w:val="21"/>
                <w:szCs w:val="21"/>
                <w:lang w:eastAsia="ja-JP"/>
              </w:rPr>
              <w:t>大学生</w:t>
            </w:r>
            <w:proofErr w:type="spellStart"/>
            <w:r w:rsidRPr="00E26E52">
              <w:rPr>
                <w:rFonts w:ascii="ＭＳ 明朝" w:eastAsia="ＭＳ 明朝" w:hAnsi="ＭＳ 明朝" w:hint="eastAsia"/>
                <w:color w:val="auto"/>
                <w:sz w:val="21"/>
                <w:szCs w:val="21"/>
              </w:rPr>
              <w:t>部門</w:t>
            </w:r>
            <w:proofErr w:type="spellEnd"/>
          </w:p>
        </w:tc>
        <w:tc>
          <w:tcPr>
            <w:tcW w:w="2936" w:type="dxa"/>
            <w:tcBorders>
              <w:top w:val="single" w:sz="4" w:space="0" w:color="000001"/>
              <w:left w:val="single" w:sz="4" w:space="0" w:color="000001"/>
              <w:bottom w:val="single" w:sz="4" w:space="0" w:color="000001"/>
              <w:right w:val="single" w:sz="4" w:space="0" w:color="auto"/>
              <w:tr2bl w:val="nil"/>
            </w:tcBorders>
            <w:tcMar>
              <w:left w:w="70" w:type="dxa"/>
            </w:tcMar>
          </w:tcPr>
          <w:p w14:paraId="43957BE8" w14:textId="77777777" w:rsidR="00C92A1E" w:rsidRPr="00E26E52" w:rsidRDefault="00C92A1E" w:rsidP="00795EC3">
            <w:pPr>
              <w:pStyle w:val="a0"/>
              <w:spacing w:line="240" w:lineRule="exact"/>
              <w:rPr>
                <w:rFonts w:asciiTheme="minorEastAsia" w:eastAsiaTheme="minorEastAsia" w:hAnsiTheme="minorEastAsia"/>
                <w:strike/>
                <w:color w:val="auto"/>
                <w:sz w:val="21"/>
                <w:szCs w:val="21"/>
                <w:lang w:eastAsia="ja-JP"/>
              </w:rPr>
            </w:pPr>
            <w:r w:rsidRPr="00E26E52">
              <w:rPr>
                <w:rFonts w:ascii="ＭＳ 明朝" w:eastAsia="ＭＳ 明朝" w:hAnsi="ＭＳ 明朝" w:hint="eastAsia"/>
                <w:color w:val="auto"/>
                <w:sz w:val="21"/>
                <w:szCs w:val="21"/>
                <w:lang w:eastAsia="ja-JP"/>
              </w:rPr>
              <w:t>賞金3万円</w:t>
            </w:r>
          </w:p>
        </w:tc>
        <w:tc>
          <w:tcPr>
            <w:tcW w:w="2592" w:type="dxa"/>
            <w:tcBorders>
              <w:top w:val="single" w:sz="4" w:space="0" w:color="000001"/>
              <w:left w:val="single" w:sz="4" w:space="0" w:color="auto"/>
              <w:bottom w:val="single" w:sz="4" w:space="0" w:color="000001"/>
              <w:right w:val="single" w:sz="4" w:space="0" w:color="000001"/>
              <w:tr2bl w:val="nil"/>
            </w:tcBorders>
          </w:tcPr>
          <w:p w14:paraId="58BF3FC8" w14:textId="77777777" w:rsidR="00C92A1E" w:rsidRPr="00E26E52" w:rsidRDefault="00C92A1E" w:rsidP="00795EC3">
            <w:pPr>
              <w:pStyle w:val="a0"/>
              <w:spacing w:line="240" w:lineRule="exact"/>
              <w:rPr>
                <w:rFonts w:ascii="ＭＳ 明朝" w:eastAsia="ＭＳ 明朝" w:hAnsi="ＭＳ 明朝"/>
                <w:color w:val="auto"/>
                <w:sz w:val="21"/>
                <w:szCs w:val="21"/>
                <w:lang w:eastAsia="ja-JP"/>
              </w:rPr>
            </w:pPr>
          </w:p>
        </w:tc>
      </w:tr>
      <w:tr w:rsidR="00C92A1E" w:rsidRPr="00E26E52" w14:paraId="75D824C7" w14:textId="77777777" w:rsidTr="00FB1E77">
        <w:trPr>
          <w:trHeight w:val="20"/>
        </w:trPr>
        <w:tc>
          <w:tcPr>
            <w:tcW w:w="2689" w:type="dxa"/>
            <w:tcBorders>
              <w:top w:val="single" w:sz="4" w:space="0" w:color="000001"/>
              <w:left w:val="single" w:sz="4" w:space="0" w:color="000001"/>
              <w:bottom w:val="single" w:sz="4" w:space="0" w:color="000000"/>
              <w:right w:val="single" w:sz="4" w:space="0" w:color="000001"/>
            </w:tcBorders>
            <w:shd w:val="clear" w:color="auto" w:fill="E2E4E3"/>
            <w:tcMar>
              <w:left w:w="70" w:type="dxa"/>
            </w:tcMar>
            <w:vAlign w:val="center"/>
          </w:tcPr>
          <w:p w14:paraId="38235CAD" w14:textId="77777777" w:rsidR="00C92A1E" w:rsidRPr="00E26E52" w:rsidRDefault="00C92A1E" w:rsidP="00795EC3">
            <w:pPr>
              <w:pStyle w:val="a0"/>
              <w:spacing w:line="240" w:lineRule="exact"/>
              <w:rPr>
                <w:rFonts w:ascii="ＭＳ 明朝" w:eastAsia="ＭＳ 明朝" w:hAnsi="ＭＳ 明朝"/>
                <w:color w:val="auto"/>
                <w:sz w:val="21"/>
                <w:szCs w:val="21"/>
                <w:lang w:eastAsia="ja-JP"/>
              </w:rPr>
            </w:pPr>
            <w:r w:rsidRPr="00E26E52">
              <w:rPr>
                <w:rFonts w:ascii="ＭＳ 明朝" w:eastAsia="ＭＳ 明朝" w:hAnsi="ＭＳ 明朝" w:hint="eastAsia"/>
                <w:color w:val="auto"/>
                <w:sz w:val="21"/>
                <w:szCs w:val="21"/>
                <w:lang w:eastAsia="ja-JP"/>
              </w:rPr>
              <w:t>高校生部門</w:t>
            </w:r>
          </w:p>
        </w:tc>
        <w:tc>
          <w:tcPr>
            <w:tcW w:w="2936" w:type="dxa"/>
            <w:tcBorders>
              <w:top w:val="single" w:sz="4" w:space="0" w:color="000001"/>
              <w:left w:val="single" w:sz="4" w:space="0" w:color="000001"/>
              <w:bottom w:val="single" w:sz="4" w:space="0" w:color="000000"/>
              <w:right w:val="single" w:sz="4" w:space="0" w:color="auto"/>
            </w:tcBorders>
            <w:shd w:val="clear" w:color="auto" w:fill="FFFFFF"/>
            <w:tcMar>
              <w:left w:w="70" w:type="dxa"/>
            </w:tcMar>
            <w:vAlign w:val="center"/>
          </w:tcPr>
          <w:p w14:paraId="3FA7311D" w14:textId="77777777" w:rsidR="00C92A1E" w:rsidRPr="00E26E52" w:rsidRDefault="00C92A1E" w:rsidP="00795EC3">
            <w:pPr>
              <w:pStyle w:val="a0"/>
              <w:spacing w:line="240" w:lineRule="exact"/>
              <w:rPr>
                <w:rFonts w:asciiTheme="minorEastAsia" w:eastAsiaTheme="minorEastAsia" w:hAnsiTheme="minorEastAsia"/>
                <w:strike/>
                <w:color w:val="auto"/>
                <w:sz w:val="21"/>
                <w:szCs w:val="21"/>
                <w:lang w:eastAsia="ja-JP"/>
              </w:rPr>
            </w:pPr>
            <w:r w:rsidRPr="00E26E52">
              <w:rPr>
                <w:rFonts w:ascii="ＭＳ 明朝" w:eastAsia="ＭＳ 明朝" w:hAnsi="ＭＳ 明朝" w:hint="eastAsia"/>
                <w:color w:val="auto"/>
                <w:sz w:val="21"/>
                <w:szCs w:val="21"/>
                <w:lang w:eastAsia="ja-JP"/>
              </w:rPr>
              <w:t>図書カード2万円</w:t>
            </w:r>
          </w:p>
        </w:tc>
        <w:tc>
          <w:tcPr>
            <w:tcW w:w="2592" w:type="dxa"/>
            <w:tcBorders>
              <w:top w:val="single" w:sz="4" w:space="0" w:color="000001"/>
              <w:left w:val="single" w:sz="4" w:space="0" w:color="auto"/>
              <w:bottom w:val="single" w:sz="4" w:space="0" w:color="000000"/>
              <w:right w:val="single" w:sz="4" w:space="0" w:color="000001"/>
            </w:tcBorders>
            <w:shd w:val="clear" w:color="auto" w:fill="FFFFFF"/>
          </w:tcPr>
          <w:p w14:paraId="0C13FE54" w14:textId="77777777" w:rsidR="00C92A1E" w:rsidRPr="00E26E52" w:rsidRDefault="00C92A1E" w:rsidP="00795EC3">
            <w:pPr>
              <w:widowControl/>
              <w:spacing w:line="240" w:lineRule="exact"/>
              <w:jc w:val="center"/>
              <w:rPr>
                <w:rFonts w:asciiTheme="minorEastAsia" w:hAnsiTheme="minorEastAsia"/>
                <w:szCs w:val="21"/>
              </w:rPr>
            </w:pPr>
            <w:r w:rsidRPr="00E26E52">
              <w:rPr>
                <w:rFonts w:asciiTheme="minorEastAsia" w:hAnsiTheme="minorEastAsia" w:hint="eastAsia"/>
                <w:szCs w:val="21"/>
                <w:lang w:bidi="en-US"/>
              </w:rPr>
              <w:t>奨励賞</w:t>
            </w:r>
            <w:r w:rsidRPr="00E26E52">
              <w:rPr>
                <w:rFonts w:asciiTheme="minorEastAsia" w:hAnsiTheme="minorEastAsia" w:hint="eastAsia"/>
                <w:szCs w:val="21"/>
              </w:rPr>
              <w:t>（</w:t>
            </w:r>
            <w:r w:rsidRPr="00E26E52">
              <w:rPr>
                <w:rFonts w:asciiTheme="minorEastAsia" w:hAnsiTheme="minorEastAsia"/>
                <w:szCs w:val="21"/>
              </w:rPr>
              <w:t>2</w:t>
            </w:r>
            <w:r w:rsidRPr="00E26E52">
              <w:rPr>
                <w:rFonts w:asciiTheme="minorEastAsia" w:hAnsiTheme="minorEastAsia" w:hint="eastAsia"/>
                <w:szCs w:val="21"/>
              </w:rPr>
              <w:t>件）</w:t>
            </w:r>
          </w:p>
          <w:p w14:paraId="7610995B" w14:textId="77777777" w:rsidR="00C92A1E" w:rsidRPr="00E26E52" w:rsidRDefault="00C92A1E" w:rsidP="00795EC3">
            <w:pPr>
              <w:pStyle w:val="a0"/>
              <w:spacing w:line="240" w:lineRule="exact"/>
              <w:jc w:val="center"/>
              <w:rPr>
                <w:rFonts w:ascii="ＭＳ 明朝" w:eastAsia="ＭＳ 明朝" w:hAnsi="ＭＳ 明朝"/>
                <w:strike/>
                <w:color w:val="auto"/>
                <w:sz w:val="21"/>
                <w:szCs w:val="21"/>
                <w:lang w:eastAsia="ja-JP"/>
              </w:rPr>
            </w:pPr>
            <w:r w:rsidRPr="00E26E52">
              <w:rPr>
                <w:rFonts w:asciiTheme="minorEastAsia" w:eastAsiaTheme="minorEastAsia" w:hAnsiTheme="minorEastAsia" w:hint="eastAsia"/>
                <w:color w:val="auto"/>
                <w:sz w:val="21"/>
                <w:szCs w:val="21"/>
                <w:lang w:eastAsia="ja-JP"/>
              </w:rPr>
              <w:t>図書カード5千円</w:t>
            </w:r>
          </w:p>
        </w:tc>
      </w:tr>
      <w:tr w:rsidR="00C92A1E" w:rsidRPr="00E26E52" w14:paraId="275B81F4" w14:textId="77777777" w:rsidTr="00FB1E77">
        <w:trPr>
          <w:trHeight w:val="20"/>
        </w:trPr>
        <w:tc>
          <w:tcPr>
            <w:tcW w:w="2689" w:type="dxa"/>
            <w:tcBorders>
              <w:top w:val="single" w:sz="4" w:space="0" w:color="000000"/>
              <w:left w:val="single" w:sz="4" w:space="0" w:color="000001"/>
              <w:bottom w:val="single" w:sz="4" w:space="0" w:color="000000"/>
              <w:right w:val="single" w:sz="4" w:space="0" w:color="000000"/>
            </w:tcBorders>
            <w:shd w:val="clear" w:color="auto" w:fill="E2E4E3"/>
            <w:tcMar>
              <w:left w:w="70" w:type="dxa"/>
            </w:tcMar>
          </w:tcPr>
          <w:p w14:paraId="0007D5B7" w14:textId="77777777" w:rsidR="00C92A1E" w:rsidRPr="00E26E52" w:rsidRDefault="00C92A1E" w:rsidP="00795EC3">
            <w:pPr>
              <w:pStyle w:val="a0"/>
              <w:rPr>
                <w:rFonts w:ascii="ＭＳ 明朝" w:eastAsia="ＭＳ 明朝" w:hAnsi="ＭＳ 明朝"/>
                <w:color w:val="auto"/>
                <w:sz w:val="21"/>
                <w:szCs w:val="21"/>
                <w:lang w:eastAsia="ja-JP"/>
              </w:rPr>
            </w:pPr>
            <w:r w:rsidRPr="00E26E52">
              <w:rPr>
                <w:rFonts w:ascii="ＭＳ 明朝" w:eastAsia="ＭＳ 明朝" w:hAnsi="ＭＳ 明朝" w:hint="eastAsia"/>
                <w:color w:val="auto"/>
                <w:sz w:val="21"/>
                <w:szCs w:val="21"/>
                <w:lang w:eastAsia="ja-JP"/>
              </w:rPr>
              <w:t>オーディエンス賞（1件）</w:t>
            </w:r>
          </w:p>
        </w:tc>
        <w:tc>
          <w:tcPr>
            <w:tcW w:w="5528" w:type="dxa"/>
            <w:gridSpan w:val="2"/>
            <w:tcBorders>
              <w:top w:val="single" w:sz="4" w:space="0" w:color="000000"/>
              <w:left w:val="single" w:sz="4" w:space="0" w:color="000000"/>
              <w:bottom w:val="single" w:sz="4" w:space="0" w:color="000000"/>
              <w:right w:val="single" w:sz="4" w:space="0" w:color="000001"/>
            </w:tcBorders>
          </w:tcPr>
          <w:p w14:paraId="479E84DA" w14:textId="77777777" w:rsidR="00C92A1E" w:rsidRPr="00E26E52" w:rsidRDefault="00C92A1E" w:rsidP="00795EC3">
            <w:pPr>
              <w:pStyle w:val="a0"/>
              <w:rPr>
                <w:rFonts w:ascii="ＭＳ 明朝" w:eastAsia="ＭＳ 明朝" w:hAnsi="ＭＳ 明朝"/>
                <w:color w:val="auto"/>
                <w:sz w:val="21"/>
                <w:szCs w:val="21"/>
                <w:lang w:eastAsia="ja-JP"/>
              </w:rPr>
            </w:pPr>
            <w:r w:rsidRPr="00E26E52">
              <w:rPr>
                <w:rFonts w:ascii="ＭＳ 明朝" w:eastAsia="ＭＳ 明朝" w:hAnsi="ＭＳ 明朝" w:hint="eastAsia"/>
                <w:color w:val="auto"/>
                <w:sz w:val="21"/>
                <w:szCs w:val="21"/>
                <w:lang w:eastAsia="ja-JP"/>
              </w:rPr>
              <w:t>賞金2万円</w:t>
            </w:r>
          </w:p>
        </w:tc>
      </w:tr>
      <w:tr w:rsidR="00C92A1E" w:rsidRPr="00E26E52" w14:paraId="2E793102" w14:textId="77777777" w:rsidTr="00FB1E77">
        <w:trPr>
          <w:trHeight w:val="20"/>
        </w:trPr>
        <w:tc>
          <w:tcPr>
            <w:tcW w:w="2689" w:type="dxa"/>
            <w:tcBorders>
              <w:top w:val="single" w:sz="4" w:space="0" w:color="000000"/>
              <w:left w:val="single" w:sz="4" w:space="0" w:color="000001"/>
              <w:bottom w:val="single" w:sz="4" w:space="0" w:color="000000"/>
              <w:right w:val="single" w:sz="4" w:space="0" w:color="000000"/>
            </w:tcBorders>
            <w:shd w:val="clear" w:color="auto" w:fill="E2E4E3"/>
            <w:tcMar>
              <w:left w:w="70" w:type="dxa"/>
            </w:tcMar>
          </w:tcPr>
          <w:p w14:paraId="7C953E2F" w14:textId="77777777" w:rsidR="00C92A1E" w:rsidRPr="00E26E52" w:rsidRDefault="00C92A1E" w:rsidP="00795EC3">
            <w:pPr>
              <w:pStyle w:val="a0"/>
              <w:spacing w:line="240" w:lineRule="exact"/>
              <w:rPr>
                <w:rFonts w:ascii="ＭＳ 明朝" w:eastAsia="ＭＳ 明朝" w:hAnsi="ＭＳ 明朝"/>
                <w:color w:val="auto"/>
                <w:sz w:val="21"/>
                <w:szCs w:val="21"/>
                <w:lang w:eastAsia="ja-JP"/>
              </w:rPr>
            </w:pPr>
            <w:r w:rsidRPr="00E26E52">
              <w:rPr>
                <w:rFonts w:ascii="ＭＳ 明朝" w:eastAsia="ＭＳ 明朝" w:hAnsi="ＭＳ 明朝" w:hint="eastAsia"/>
                <w:color w:val="auto"/>
                <w:sz w:val="21"/>
                <w:szCs w:val="21"/>
                <w:lang w:eastAsia="ja-JP"/>
              </w:rPr>
              <w:lastRenderedPageBreak/>
              <w:t>ポスターセッション</w:t>
            </w:r>
          </w:p>
        </w:tc>
        <w:tc>
          <w:tcPr>
            <w:tcW w:w="5528" w:type="dxa"/>
            <w:gridSpan w:val="2"/>
            <w:tcBorders>
              <w:top w:val="single" w:sz="4" w:space="0" w:color="000000"/>
              <w:left w:val="single" w:sz="4" w:space="0" w:color="000000"/>
              <w:bottom w:val="single" w:sz="4" w:space="0" w:color="000000"/>
              <w:right w:val="single" w:sz="4" w:space="0" w:color="000001"/>
            </w:tcBorders>
          </w:tcPr>
          <w:p w14:paraId="047F9B65" w14:textId="77777777" w:rsidR="00C92A1E" w:rsidRPr="00E26E52" w:rsidRDefault="00C92A1E" w:rsidP="00795EC3">
            <w:pPr>
              <w:pStyle w:val="a0"/>
              <w:spacing w:line="240" w:lineRule="exact"/>
              <w:rPr>
                <w:rFonts w:ascii="ＭＳ 明朝" w:eastAsia="ＭＳ 明朝" w:hAnsi="ＭＳ 明朝"/>
                <w:color w:val="auto"/>
                <w:sz w:val="21"/>
                <w:szCs w:val="21"/>
                <w:lang w:eastAsia="ja-JP"/>
              </w:rPr>
            </w:pPr>
            <w:r w:rsidRPr="00E26E52">
              <w:rPr>
                <w:rFonts w:ascii="ＭＳ 明朝" w:eastAsia="ＭＳ 明朝" w:hAnsi="ＭＳ 明朝" w:hint="eastAsia"/>
                <w:color w:val="auto"/>
                <w:sz w:val="21"/>
                <w:szCs w:val="21"/>
                <w:lang w:eastAsia="ja-JP"/>
              </w:rPr>
              <w:t>スポンサー賞　特別賞など　　　賞金合計５万円程度予定</w:t>
            </w:r>
          </w:p>
        </w:tc>
      </w:tr>
    </w:tbl>
    <w:p w14:paraId="7A59DFDB" w14:textId="77777777" w:rsidR="00C92A1E" w:rsidRPr="00E26E52" w:rsidRDefault="00C92A1E" w:rsidP="00C92A1E">
      <w:r w:rsidRPr="00E26E52">
        <w:rPr>
          <w:rFonts w:hint="eastAsia"/>
        </w:rPr>
        <w:t>※発表者の中から審査員が特別に優秀だと判断した方には審査員特別賞が贈られる場合があります。</w:t>
      </w:r>
    </w:p>
    <w:p w14:paraId="64EDD55C" w14:textId="77777777" w:rsidR="00C92A1E" w:rsidRPr="00E26E52" w:rsidRDefault="00C92A1E" w:rsidP="00C92A1E"/>
    <w:p w14:paraId="71C03717" w14:textId="77777777" w:rsidR="00D164BF" w:rsidRPr="00E26E52" w:rsidRDefault="00D164BF" w:rsidP="00072A01">
      <w:pPr>
        <w:rPr>
          <w:b/>
          <w:sz w:val="24"/>
          <w:u w:val="single"/>
        </w:rPr>
      </w:pPr>
    </w:p>
    <w:p w14:paraId="6AE9E23D" w14:textId="3737C653" w:rsidR="00072A01" w:rsidRPr="00E26E52" w:rsidRDefault="00072A01" w:rsidP="00072A01">
      <w:pPr>
        <w:rPr>
          <w:b/>
          <w:sz w:val="24"/>
          <w:u w:val="single"/>
        </w:rPr>
      </w:pPr>
      <w:r w:rsidRPr="00E26E52">
        <w:rPr>
          <w:rFonts w:hint="eastAsia"/>
          <w:b/>
          <w:sz w:val="24"/>
          <w:u w:val="single"/>
        </w:rPr>
        <w:t>８．公開審査概要</w:t>
      </w:r>
    </w:p>
    <w:p w14:paraId="26FBC2FF" w14:textId="23F71616" w:rsidR="00A83A44" w:rsidRPr="00E26E52" w:rsidRDefault="00072A01" w:rsidP="00A83A44">
      <w:pPr>
        <w:ind w:firstLineChars="250" w:firstLine="525"/>
      </w:pPr>
      <w:r w:rsidRPr="00E26E52">
        <w:rPr>
          <w:rFonts w:hint="eastAsia"/>
        </w:rPr>
        <w:t>日時：</w:t>
      </w:r>
      <w:r w:rsidR="00BB2683" w:rsidRPr="00E26E52">
        <w:rPr>
          <w:rFonts w:hint="eastAsia"/>
        </w:rPr>
        <w:t>2</w:t>
      </w:r>
      <w:r w:rsidR="00BB2683" w:rsidRPr="00E26E52">
        <w:t>02</w:t>
      </w:r>
      <w:r w:rsidR="00BB2683" w:rsidRPr="00E26E52">
        <w:rPr>
          <w:rFonts w:hint="eastAsia"/>
        </w:rPr>
        <w:t>6</w:t>
      </w:r>
      <w:r w:rsidR="00BB2683" w:rsidRPr="00E26E52">
        <w:rPr>
          <w:rFonts w:hint="eastAsia"/>
        </w:rPr>
        <w:t>年</w:t>
      </w:r>
      <w:r w:rsidR="00BB2683" w:rsidRPr="00E26E52">
        <w:t>12</w:t>
      </w:r>
      <w:r w:rsidR="00BB2683" w:rsidRPr="00E26E52">
        <w:rPr>
          <w:rFonts w:hint="eastAsia"/>
        </w:rPr>
        <w:t>月</w:t>
      </w:r>
      <w:r w:rsidR="00BB2683" w:rsidRPr="00E26E52">
        <w:rPr>
          <w:rFonts w:hint="eastAsia"/>
        </w:rPr>
        <w:t>5</w:t>
      </w:r>
      <w:r w:rsidR="00BB2683" w:rsidRPr="00E26E52">
        <w:rPr>
          <w:rFonts w:hint="eastAsia"/>
        </w:rPr>
        <w:t>日（土）</w:t>
      </w:r>
      <w:r w:rsidR="00BB2683" w:rsidRPr="00E26E52">
        <w:rPr>
          <w:rFonts w:hint="eastAsia"/>
        </w:rPr>
        <w:t>1</w:t>
      </w:r>
      <w:r w:rsidR="00BB2683" w:rsidRPr="00E26E52">
        <w:t>2:00</w:t>
      </w:r>
      <w:r w:rsidR="00BB2683" w:rsidRPr="00E26E52">
        <w:rPr>
          <w:rFonts w:hint="eastAsia"/>
        </w:rPr>
        <w:t>～</w:t>
      </w:r>
      <w:r w:rsidR="00BB2683" w:rsidRPr="00E26E52">
        <w:rPr>
          <w:rFonts w:hint="eastAsia"/>
        </w:rPr>
        <w:t>1</w:t>
      </w:r>
      <w:r w:rsidR="00BB2683" w:rsidRPr="00E26E52">
        <w:t>7</w:t>
      </w:r>
      <w:r w:rsidR="00BB2683" w:rsidRPr="00E26E52">
        <w:rPr>
          <w:rFonts w:hint="eastAsia"/>
        </w:rPr>
        <w:t>:00</w:t>
      </w:r>
      <w:r w:rsidR="00BB2683" w:rsidRPr="00E26E52">
        <w:rPr>
          <w:rFonts w:hint="eastAsia"/>
        </w:rPr>
        <w:t>（予定）</w:t>
      </w:r>
    </w:p>
    <w:p w14:paraId="606E578F" w14:textId="17081395" w:rsidR="00A9767E" w:rsidRPr="00E26E52" w:rsidRDefault="00072A01" w:rsidP="00A83A44">
      <w:pPr>
        <w:ind w:firstLineChars="250" w:firstLine="525"/>
      </w:pPr>
      <w:r w:rsidRPr="00E26E52">
        <w:rPr>
          <w:rFonts w:hint="eastAsia"/>
        </w:rPr>
        <w:t>場所：</w:t>
      </w:r>
      <w:r w:rsidR="00BB2683" w:rsidRPr="00E26E52">
        <w:rPr>
          <w:rFonts w:hint="eastAsia"/>
        </w:rPr>
        <w:t xml:space="preserve">長野県立大学　</w:t>
      </w:r>
      <w:r w:rsidR="00BB2683" w:rsidRPr="00E26E52">
        <w:rPr>
          <w:rFonts w:hint="eastAsia"/>
        </w:rPr>
        <w:t>&lt;</w:t>
      </w:r>
      <w:r w:rsidR="00BB2683" w:rsidRPr="00E26E52">
        <w:t>長野県長野市三輪</w:t>
      </w:r>
      <w:r w:rsidR="00BB2683" w:rsidRPr="00E26E52">
        <w:t>8-49-7</w:t>
      </w:r>
      <w:r w:rsidR="00BB2683" w:rsidRPr="00E26E52">
        <w:rPr>
          <w:rFonts w:hint="eastAsia"/>
        </w:rPr>
        <w:t xml:space="preserve"> &gt;</w:t>
      </w:r>
    </w:p>
    <w:p w14:paraId="3913FA6A" w14:textId="77777777" w:rsidR="00BB2683" w:rsidRPr="00E26E52" w:rsidRDefault="00BB2683" w:rsidP="00BB2683"/>
    <w:p w14:paraId="018B0D7F" w14:textId="2A2C9894" w:rsidR="00072A01" w:rsidRPr="00E26E52" w:rsidRDefault="00072A01" w:rsidP="00962B6F">
      <w:pPr>
        <w:ind w:firstLineChars="200" w:firstLine="420"/>
      </w:pPr>
      <w:r w:rsidRPr="00E26E52">
        <w:rPr>
          <w:rFonts w:hint="eastAsia"/>
        </w:rPr>
        <w:t xml:space="preserve">　プログラム</w:t>
      </w:r>
      <w:r w:rsidR="00DD69BB" w:rsidRPr="00E26E52">
        <w:rPr>
          <w:rFonts w:hint="eastAsia"/>
        </w:rPr>
        <w:t>（予定）</w:t>
      </w:r>
    </w:p>
    <w:tbl>
      <w:tblPr>
        <w:tblStyle w:val="a7"/>
        <w:tblW w:w="7338" w:type="dxa"/>
        <w:jc w:val="center"/>
        <w:tblLook w:val="04A0" w:firstRow="1" w:lastRow="0" w:firstColumn="1" w:lastColumn="0" w:noHBand="0" w:noVBand="1"/>
      </w:tblPr>
      <w:tblGrid>
        <w:gridCol w:w="1620"/>
        <w:gridCol w:w="4304"/>
        <w:gridCol w:w="1414"/>
      </w:tblGrid>
      <w:tr w:rsidR="00D7268C" w:rsidRPr="00E26E52" w14:paraId="5D667379" w14:textId="77777777" w:rsidTr="00F91D86">
        <w:trPr>
          <w:jc w:val="center"/>
        </w:trPr>
        <w:tc>
          <w:tcPr>
            <w:tcW w:w="1620" w:type="dxa"/>
          </w:tcPr>
          <w:p w14:paraId="4E9181B9" w14:textId="6EFC999F" w:rsidR="00072A01" w:rsidRPr="00E26E52" w:rsidRDefault="00072A01" w:rsidP="006F6CBE">
            <w:r w:rsidRPr="00E26E52">
              <w:rPr>
                <w:rFonts w:hint="eastAsia"/>
              </w:rPr>
              <w:t>1</w:t>
            </w:r>
            <w:r w:rsidR="006F6CBE" w:rsidRPr="00E26E52">
              <w:rPr>
                <w:rFonts w:hint="eastAsia"/>
              </w:rPr>
              <w:t>2</w:t>
            </w:r>
            <w:r w:rsidRPr="00E26E52">
              <w:rPr>
                <w:rFonts w:hint="eastAsia"/>
              </w:rPr>
              <w:t>:00</w:t>
            </w:r>
          </w:p>
        </w:tc>
        <w:tc>
          <w:tcPr>
            <w:tcW w:w="5718" w:type="dxa"/>
            <w:gridSpan w:val="2"/>
          </w:tcPr>
          <w:p w14:paraId="3F2A8614" w14:textId="309EB868" w:rsidR="00072A01" w:rsidRPr="00E26E52" w:rsidRDefault="00072A01" w:rsidP="006F3664">
            <w:r w:rsidRPr="00E26E52">
              <w:rPr>
                <w:rFonts w:hint="eastAsia"/>
              </w:rPr>
              <w:t>開会式</w:t>
            </w:r>
          </w:p>
        </w:tc>
      </w:tr>
      <w:tr w:rsidR="00D7268C" w:rsidRPr="00E26E52" w14:paraId="1CFFF689" w14:textId="77777777" w:rsidTr="00517AC2">
        <w:trPr>
          <w:jc w:val="center"/>
        </w:trPr>
        <w:tc>
          <w:tcPr>
            <w:tcW w:w="1620" w:type="dxa"/>
          </w:tcPr>
          <w:p w14:paraId="47FABEAD" w14:textId="0D4831B0" w:rsidR="0015468C" w:rsidRPr="00E26E52" w:rsidRDefault="0015468C" w:rsidP="006F6CBE">
            <w:r w:rsidRPr="00E26E52">
              <w:rPr>
                <w:rFonts w:hint="eastAsia"/>
              </w:rPr>
              <w:t>1</w:t>
            </w:r>
            <w:r w:rsidR="006F6CBE" w:rsidRPr="00E26E52">
              <w:rPr>
                <w:rFonts w:hint="eastAsia"/>
              </w:rPr>
              <w:t>2</w:t>
            </w:r>
            <w:r w:rsidRPr="00E26E52">
              <w:rPr>
                <w:rFonts w:hint="eastAsia"/>
              </w:rPr>
              <w:t>:10</w:t>
            </w:r>
            <w:r w:rsidRPr="00E26E52">
              <w:rPr>
                <w:rFonts w:hint="eastAsia"/>
              </w:rPr>
              <w:t>～</w:t>
            </w:r>
            <w:r w:rsidRPr="00E26E52">
              <w:rPr>
                <w:rFonts w:hint="eastAsia"/>
              </w:rPr>
              <w:t>1</w:t>
            </w:r>
            <w:r w:rsidR="00A82D04" w:rsidRPr="00E26E52">
              <w:t>2:</w:t>
            </w:r>
            <w:r w:rsidR="00114056" w:rsidRPr="00E26E52">
              <w:rPr>
                <w:rFonts w:hint="eastAsia"/>
              </w:rPr>
              <w:t>45</w:t>
            </w:r>
          </w:p>
        </w:tc>
        <w:tc>
          <w:tcPr>
            <w:tcW w:w="5718" w:type="dxa"/>
            <w:gridSpan w:val="2"/>
          </w:tcPr>
          <w:p w14:paraId="7971C783" w14:textId="114B5CB3" w:rsidR="0015468C" w:rsidRPr="00E26E52" w:rsidRDefault="0015468C" w:rsidP="00517AC2">
            <w:r w:rsidRPr="00E26E52">
              <w:rPr>
                <w:rFonts w:hint="eastAsia"/>
              </w:rPr>
              <w:t>高校生部門（</w:t>
            </w:r>
            <w:r w:rsidRPr="00E26E52">
              <w:rPr>
                <w:rFonts w:hint="eastAsia"/>
              </w:rPr>
              <w:t>1</w:t>
            </w:r>
            <w:r w:rsidRPr="00E26E52">
              <w:rPr>
                <w:rFonts w:hint="eastAsia"/>
              </w:rPr>
              <w:t>チーム</w:t>
            </w:r>
            <w:r w:rsidR="00A9767E" w:rsidRPr="00E26E52">
              <w:rPr>
                <w:rFonts w:hint="eastAsia"/>
              </w:rPr>
              <w:t>7</w:t>
            </w:r>
            <w:r w:rsidRPr="00E26E52">
              <w:rPr>
                <w:rFonts w:hint="eastAsia"/>
              </w:rPr>
              <w:t>分発表、質疑応答</w:t>
            </w:r>
            <w:r w:rsidR="00A82D04" w:rsidRPr="00E26E52">
              <w:t>3</w:t>
            </w:r>
            <w:r w:rsidRPr="00E26E52">
              <w:rPr>
                <w:rFonts w:hint="eastAsia"/>
              </w:rPr>
              <w:t>分）×</w:t>
            </w:r>
            <w:r w:rsidR="00A9767E" w:rsidRPr="00E26E52">
              <w:rPr>
                <w:rFonts w:hint="eastAsia"/>
              </w:rPr>
              <w:t>3</w:t>
            </w:r>
          </w:p>
        </w:tc>
      </w:tr>
      <w:tr w:rsidR="00D7268C" w:rsidRPr="00E26E52" w14:paraId="5666986B" w14:textId="77777777" w:rsidTr="00F91D86">
        <w:trPr>
          <w:jc w:val="center"/>
        </w:trPr>
        <w:tc>
          <w:tcPr>
            <w:tcW w:w="1620" w:type="dxa"/>
          </w:tcPr>
          <w:p w14:paraId="51A80E10" w14:textId="0C0A6BBE" w:rsidR="00072A01" w:rsidRPr="00E26E52" w:rsidRDefault="00072A01" w:rsidP="00F91D86">
            <w:r w:rsidRPr="00E26E52">
              <w:rPr>
                <w:rFonts w:hint="eastAsia"/>
              </w:rPr>
              <w:t>1</w:t>
            </w:r>
            <w:r w:rsidR="00114056" w:rsidRPr="00E26E52">
              <w:rPr>
                <w:rFonts w:hint="eastAsia"/>
              </w:rPr>
              <w:t>2</w:t>
            </w:r>
            <w:r w:rsidRPr="00E26E52">
              <w:rPr>
                <w:rFonts w:hint="eastAsia"/>
              </w:rPr>
              <w:t>:</w:t>
            </w:r>
            <w:r w:rsidR="00727E73" w:rsidRPr="00E26E52">
              <w:rPr>
                <w:rFonts w:hint="eastAsia"/>
              </w:rPr>
              <w:t>45</w:t>
            </w:r>
            <w:r w:rsidRPr="00E26E52">
              <w:rPr>
                <w:rFonts w:hint="eastAsia"/>
              </w:rPr>
              <w:t>～</w:t>
            </w:r>
            <w:r w:rsidRPr="00E26E52">
              <w:rPr>
                <w:rFonts w:hint="eastAsia"/>
              </w:rPr>
              <w:t>14:</w:t>
            </w:r>
            <w:r w:rsidR="00727E73" w:rsidRPr="00E26E52">
              <w:rPr>
                <w:rFonts w:hint="eastAsia"/>
              </w:rPr>
              <w:t>20</w:t>
            </w:r>
          </w:p>
        </w:tc>
        <w:tc>
          <w:tcPr>
            <w:tcW w:w="5718" w:type="dxa"/>
            <w:gridSpan w:val="2"/>
          </w:tcPr>
          <w:p w14:paraId="37306384" w14:textId="283BC27E" w:rsidR="00072A01" w:rsidRPr="00E26E52" w:rsidRDefault="009F3704" w:rsidP="00F91D86">
            <w:r w:rsidRPr="00E26E52">
              <w:rPr>
                <w:rFonts w:hint="eastAsia"/>
              </w:rPr>
              <w:t>大学生</w:t>
            </w:r>
            <w:r w:rsidR="00072A01" w:rsidRPr="00E26E52">
              <w:rPr>
                <w:rFonts w:hint="eastAsia"/>
              </w:rPr>
              <w:t>部門（</w:t>
            </w:r>
            <w:r w:rsidR="00072A01" w:rsidRPr="00E26E52">
              <w:rPr>
                <w:rFonts w:hint="eastAsia"/>
              </w:rPr>
              <w:t>1</w:t>
            </w:r>
            <w:r w:rsidR="00072A01" w:rsidRPr="00E26E52">
              <w:rPr>
                <w:rFonts w:hint="eastAsia"/>
              </w:rPr>
              <w:t>チーム</w:t>
            </w:r>
            <w:r w:rsidR="00A82D04" w:rsidRPr="00E26E52">
              <w:t>7</w:t>
            </w:r>
            <w:r w:rsidR="00072A01" w:rsidRPr="00E26E52">
              <w:rPr>
                <w:rFonts w:hint="eastAsia"/>
              </w:rPr>
              <w:t>分発表、質疑応答</w:t>
            </w:r>
            <w:r w:rsidR="00A82D04" w:rsidRPr="00E26E52">
              <w:t>3</w:t>
            </w:r>
            <w:r w:rsidR="00072A01" w:rsidRPr="00E26E52">
              <w:rPr>
                <w:rFonts w:hint="eastAsia"/>
              </w:rPr>
              <w:t>分）×</w:t>
            </w:r>
            <w:r w:rsidR="00A9767E" w:rsidRPr="00E26E52">
              <w:rPr>
                <w:rFonts w:hint="eastAsia"/>
              </w:rPr>
              <w:t>3</w:t>
            </w:r>
          </w:p>
        </w:tc>
      </w:tr>
      <w:tr w:rsidR="00D7268C" w:rsidRPr="00E26E52" w14:paraId="10603E8E" w14:textId="77777777" w:rsidTr="00F91D86">
        <w:trPr>
          <w:jc w:val="center"/>
        </w:trPr>
        <w:tc>
          <w:tcPr>
            <w:tcW w:w="1620" w:type="dxa"/>
          </w:tcPr>
          <w:p w14:paraId="38F21611" w14:textId="73768305" w:rsidR="00072A01" w:rsidRPr="00E26E52" w:rsidRDefault="00072A01" w:rsidP="00F91D86">
            <w:r w:rsidRPr="00E26E52">
              <w:rPr>
                <w:rFonts w:hint="eastAsia"/>
              </w:rPr>
              <w:t>14:</w:t>
            </w:r>
            <w:r w:rsidR="00727E73" w:rsidRPr="00E26E52">
              <w:rPr>
                <w:rFonts w:hint="eastAsia"/>
              </w:rPr>
              <w:t>20</w:t>
            </w:r>
            <w:r w:rsidRPr="00E26E52">
              <w:rPr>
                <w:rFonts w:hint="eastAsia"/>
              </w:rPr>
              <w:t>～</w:t>
            </w:r>
            <w:r w:rsidRPr="00E26E52">
              <w:rPr>
                <w:rFonts w:hint="eastAsia"/>
              </w:rPr>
              <w:t>15:</w:t>
            </w:r>
            <w:r w:rsidR="00114056" w:rsidRPr="00E26E52">
              <w:rPr>
                <w:rFonts w:hint="eastAsia"/>
              </w:rPr>
              <w:t>0</w:t>
            </w:r>
            <w:r w:rsidR="00727E73" w:rsidRPr="00E26E52">
              <w:rPr>
                <w:rFonts w:hint="eastAsia"/>
              </w:rPr>
              <w:t>5</w:t>
            </w:r>
          </w:p>
        </w:tc>
        <w:tc>
          <w:tcPr>
            <w:tcW w:w="5718" w:type="dxa"/>
            <w:gridSpan w:val="2"/>
          </w:tcPr>
          <w:p w14:paraId="3A4551CF" w14:textId="785A810A" w:rsidR="00072A01" w:rsidRPr="00E26E52" w:rsidRDefault="009F3704" w:rsidP="00F91D86">
            <w:r w:rsidRPr="00E26E52">
              <w:rPr>
                <w:rFonts w:hint="eastAsia"/>
              </w:rPr>
              <w:t>一般</w:t>
            </w:r>
            <w:r w:rsidR="00072A01" w:rsidRPr="00E26E52">
              <w:rPr>
                <w:rFonts w:hint="eastAsia"/>
              </w:rPr>
              <w:t>部門（</w:t>
            </w:r>
            <w:r w:rsidR="00072A01" w:rsidRPr="00E26E52">
              <w:rPr>
                <w:rFonts w:hint="eastAsia"/>
              </w:rPr>
              <w:t>1</w:t>
            </w:r>
            <w:r w:rsidR="00072A01" w:rsidRPr="00E26E52">
              <w:rPr>
                <w:rFonts w:hint="eastAsia"/>
              </w:rPr>
              <w:t>チーム</w:t>
            </w:r>
            <w:r w:rsidR="00072A01" w:rsidRPr="00E26E52">
              <w:rPr>
                <w:rFonts w:hint="eastAsia"/>
              </w:rPr>
              <w:t>7</w:t>
            </w:r>
            <w:r w:rsidR="00072A01" w:rsidRPr="00E26E52">
              <w:rPr>
                <w:rFonts w:hint="eastAsia"/>
              </w:rPr>
              <w:t>分発表、質疑応答</w:t>
            </w:r>
            <w:r w:rsidR="00072A01" w:rsidRPr="00E26E52">
              <w:rPr>
                <w:rFonts w:hint="eastAsia"/>
              </w:rPr>
              <w:t>7</w:t>
            </w:r>
            <w:r w:rsidR="00072A01" w:rsidRPr="00E26E52">
              <w:rPr>
                <w:rFonts w:hint="eastAsia"/>
              </w:rPr>
              <w:t>分）×</w:t>
            </w:r>
            <w:r w:rsidR="00A9767E" w:rsidRPr="00E26E52">
              <w:rPr>
                <w:rFonts w:hint="eastAsia"/>
              </w:rPr>
              <w:t>3</w:t>
            </w:r>
          </w:p>
        </w:tc>
      </w:tr>
      <w:tr w:rsidR="00D7268C" w:rsidRPr="00E26E52" w14:paraId="360C234C" w14:textId="168287AF" w:rsidTr="0068235B">
        <w:trPr>
          <w:jc w:val="center"/>
        </w:trPr>
        <w:tc>
          <w:tcPr>
            <w:tcW w:w="1620" w:type="dxa"/>
          </w:tcPr>
          <w:p w14:paraId="574C8495" w14:textId="11AEE21C" w:rsidR="006F3664" w:rsidRPr="00E26E52" w:rsidRDefault="006F3664" w:rsidP="00F91D86">
            <w:r w:rsidRPr="00E26E52">
              <w:rPr>
                <w:rFonts w:hint="eastAsia"/>
              </w:rPr>
              <w:t>1</w:t>
            </w:r>
            <w:r w:rsidR="00A82D04" w:rsidRPr="00E26E52">
              <w:t>5</w:t>
            </w:r>
            <w:r w:rsidRPr="00E26E52">
              <w:rPr>
                <w:rFonts w:hint="eastAsia"/>
              </w:rPr>
              <w:t>:</w:t>
            </w:r>
            <w:r w:rsidR="00727E73" w:rsidRPr="00E26E52">
              <w:rPr>
                <w:rFonts w:hint="eastAsia"/>
              </w:rPr>
              <w:t>1</w:t>
            </w:r>
            <w:r w:rsidRPr="00E26E52">
              <w:rPr>
                <w:rFonts w:hint="eastAsia"/>
              </w:rPr>
              <w:t>0</w:t>
            </w:r>
            <w:r w:rsidRPr="00E26E52">
              <w:rPr>
                <w:rFonts w:hint="eastAsia"/>
              </w:rPr>
              <w:t>～</w:t>
            </w:r>
            <w:r w:rsidRPr="00E26E52">
              <w:rPr>
                <w:rFonts w:hint="eastAsia"/>
              </w:rPr>
              <w:t>1</w:t>
            </w:r>
            <w:r w:rsidR="00BB17DE" w:rsidRPr="00E26E52">
              <w:rPr>
                <w:rFonts w:hint="eastAsia"/>
              </w:rPr>
              <w:t>5</w:t>
            </w:r>
            <w:r w:rsidRPr="00E26E52">
              <w:rPr>
                <w:rFonts w:hint="eastAsia"/>
              </w:rPr>
              <w:t>:</w:t>
            </w:r>
            <w:r w:rsidR="00BB17DE" w:rsidRPr="00E26E52">
              <w:rPr>
                <w:rFonts w:hint="eastAsia"/>
              </w:rPr>
              <w:t>4</w:t>
            </w:r>
            <w:r w:rsidR="00A82D04" w:rsidRPr="00E26E52">
              <w:t>5</w:t>
            </w:r>
          </w:p>
        </w:tc>
        <w:tc>
          <w:tcPr>
            <w:tcW w:w="4304" w:type="dxa"/>
          </w:tcPr>
          <w:p w14:paraId="2D872E68" w14:textId="6D4C63A5" w:rsidR="006F3664" w:rsidRPr="00E26E52" w:rsidRDefault="006F3664" w:rsidP="006F3664">
            <w:r w:rsidRPr="00E26E52">
              <w:rPr>
                <w:rFonts w:hint="eastAsia"/>
              </w:rPr>
              <w:t>前年度受賞者の進捗紹介</w:t>
            </w:r>
          </w:p>
        </w:tc>
        <w:tc>
          <w:tcPr>
            <w:tcW w:w="1414" w:type="dxa"/>
          </w:tcPr>
          <w:p w14:paraId="289BEF49" w14:textId="1B0532BC" w:rsidR="006F3664" w:rsidRPr="00E26E52" w:rsidRDefault="006F3664" w:rsidP="006F3664">
            <w:r w:rsidRPr="00E26E52">
              <w:t>審査</w:t>
            </w:r>
          </w:p>
        </w:tc>
      </w:tr>
      <w:tr w:rsidR="00D7268C" w:rsidRPr="00E26E52" w14:paraId="719D796B" w14:textId="77777777" w:rsidTr="00F91D86">
        <w:trPr>
          <w:jc w:val="center"/>
        </w:trPr>
        <w:tc>
          <w:tcPr>
            <w:tcW w:w="1620" w:type="dxa"/>
          </w:tcPr>
          <w:p w14:paraId="0AB2FA72" w14:textId="6B7F4F16" w:rsidR="00072A01" w:rsidRPr="00E26E52" w:rsidRDefault="00072A01" w:rsidP="00F91D86">
            <w:r w:rsidRPr="00E26E52">
              <w:rPr>
                <w:rFonts w:hint="eastAsia"/>
              </w:rPr>
              <w:t>1</w:t>
            </w:r>
            <w:r w:rsidR="00BB17DE" w:rsidRPr="00E26E52">
              <w:rPr>
                <w:rFonts w:hint="eastAsia"/>
              </w:rPr>
              <w:t>5</w:t>
            </w:r>
            <w:r w:rsidRPr="00E26E52">
              <w:rPr>
                <w:rFonts w:hint="eastAsia"/>
              </w:rPr>
              <w:t>:</w:t>
            </w:r>
            <w:r w:rsidR="00BB17DE" w:rsidRPr="00E26E52">
              <w:rPr>
                <w:rFonts w:hint="eastAsia"/>
              </w:rPr>
              <w:t>4</w:t>
            </w:r>
            <w:r w:rsidR="00A82D04" w:rsidRPr="00E26E52">
              <w:t>5</w:t>
            </w:r>
            <w:r w:rsidRPr="00E26E52">
              <w:rPr>
                <w:rFonts w:hint="eastAsia"/>
              </w:rPr>
              <w:t>～</w:t>
            </w:r>
            <w:r w:rsidRPr="00E26E52">
              <w:rPr>
                <w:rFonts w:hint="eastAsia"/>
              </w:rPr>
              <w:t>1</w:t>
            </w:r>
            <w:r w:rsidR="00BB17DE" w:rsidRPr="00E26E52">
              <w:rPr>
                <w:rFonts w:hint="eastAsia"/>
              </w:rPr>
              <w:t>6</w:t>
            </w:r>
            <w:r w:rsidRPr="00E26E52">
              <w:rPr>
                <w:rFonts w:hint="eastAsia"/>
              </w:rPr>
              <w:t>:</w:t>
            </w:r>
            <w:r w:rsidR="00A82D04" w:rsidRPr="00E26E52">
              <w:t>00</w:t>
            </w:r>
          </w:p>
        </w:tc>
        <w:tc>
          <w:tcPr>
            <w:tcW w:w="5718" w:type="dxa"/>
            <w:gridSpan w:val="2"/>
          </w:tcPr>
          <w:p w14:paraId="0F3EA71B" w14:textId="3D084FB0" w:rsidR="00072A01" w:rsidRPr="00E26E52" w:rsidRDefault="00072A01" w:rsidP="00F91D86">
            <w:r w:rsidRPr="00E26E52">
              <w:rPr>
                <w:rFonts w:hint="eastAsia"/>
              </w:rPr>
              <w:t>結果発表・表彰式</w:t>
            </w:r>
            <w:r w:rsidR="002D6793" w:rsidRPr="00E26E52">
              <w:rPr>
                <w:rFonts w:hint="eastAsia"/>
              </w:rPr>
              <w:t>・記念撮影</w:t>
            </w:r>
          </w:p>
        </w:tc>
      </w:tr>
      <w:tr w:rsidR="00D7268C" w:rsidRPr="00E26E52" w14:paraId="29AB9FFD" w14:textId="77777777" w:rsidTr="00F91D86">
        <w:trPr>
          <w:jc w:val="center"/>
        </w:trPr>
        <w:tc>
          <w:tcPr>
            <w:tcW w:w="1620" w:type="dxa"/>
          </w:tcPr>
          <w:p w14:paraId="4147EA11" w14:textId="37D2BCC9" w:rsidR="00072A01" w:rsidRPr="00E26E52" w:rsidRDefault="00072A01">
            <w:r w:rsidRPr="00E26E52">
              <w:rPr>
                <w:rFonts w:hint="eastAsia"/>
              </w:rPr>
              <w:t>1</w:t>
            </w:r>
            <w:r w:rsidR="00BB17DE" w:rsidRPr="00E26E52">
              <w:rPr>
                <w:rFonts w:hint="eastAsia"/>
              </w:rPr>
              <w:t>6</w:t>
            </w:r>
            <w:r w:rsidRPr="00E26E52">
              <w:rPr>
                <w:rFonts w:hint="eastAsia"/>
              </w:rPr>
              <w:t>:</w:t>
            </w:r>
            <w:r w:rsidR="006F6CBE" w:rsidRPr="00E26E52">
              <w:rPr>
                <w:rFonts w:hint="eastAsia"/>
              </w:rPr>
              <w:t>0</w:t>
            </w:r>
            <w:r w:rsidRPr="00E26E52">
              <w:rPr>
                <w:rFonts w:hint="eastAsia"/>
              </w:rPr>
              <w:t>0</w:t>
            </w:r>
            <w:r w:rsidRPr="00E26E52">
              <w:rPr>
                <w:rFonts w:hint="eastAsia"/>
              </w:rPr>
              <w:t>～</w:t>
            </w:r>
            <w:r w:rsidRPr="00E26E52">
              <w:rPr>
                <w:rFonts w:hint="eastAsia"/>
              </w:rPr>
              <w:t>1</w:t>
            </w:r>
            <w:r w:rsidR="00BB17DE" w:rsidRPr="00E26E52">
              <w:rPr>
                <w:rFonts w:hint="eastAsia"/>
              </w:rPr>
              <w:t>7</w:t>
            </w:r>
            <w:r w:rsidRPr="00E26E52">
              <w:rPr>
                <w:rFonts w:hint="eastAsia"/>
              </w:rPr>
              <w:t>:</w:t>
            </w:r>
            <w:r w:rsidR="006F6CBE" w:rsidRPr="00E26E52">
              <w:t>0</w:t>
            </w:r>
            <w:r w:rsidRPr="00E26E52">
              <w:rPr>
                <w:rFonts w:hint="eastAsia"/>
              </w:rPr>
              <w:t>0</w:t>
            </w:r>
          </w:p>
        </w:tc>
        <w:tc>
          <w:tcPr>
            <w:tcW w:w="5718" w:type="dxa"/>
            <w:gridSpan w:val="2"/>
          </w:tcPr>
          <w:p w14:paraId="7EEB731A" w14:textId="4C332CB0" w:rsidR="00072A01" w:rsidRPr="00E26E52" w:rsidRDefault="00D65D1A" w:rsidP="00F322EE">
            <w:r w:rsidRPr="00E26E52">
              <w:rPr>
                <w:rFonts w:hint="eastAsia"/>
              </w:rPr>
              <w:t>情報交換会</w:t>
            </w:r>
            <w:r w:rsidR="00114056" w:rsidRPr="00E26E52">
              <w:rPr>
                <w:rFonts w:hint="eastAsia"/>
              </w:rPr>
              <w:t>／ポスターセッション</w:t>
            </w:r>
          </w:p>
        </w:tc>
      </w:tr>
    </w:tbl>
    <w:p w14:paraId="382563FC" w14:textId="6462146D" w:rsidR="00072A01" w:rsidRPr="00E26E52" w:rsidRDefault="00256821" w:rsidP="00072A01">
      <w:r w:rsidRPr="00E26E52">
        <w:rPr>
          <w:rFonts w:hint="eastAsia"/>
        </w:rPr>
        <w:t xml:space="preserve">　　　</w:t>
      </w:r>
      <w:r w:rsidRPr="00E26E52">
        <w:rPr>
          <w:rFonts w:hint="eastAsia"/>
        </w:rPr>
        <w:t xml:space="preserve">* </w:t>
      </w:r>
      <w:r w:rsidRPr="00E26E52">
        <w:rPr>
          <w:rFonts w:hint="eastAsia"/>
        </w:rPr>
        <w:t>各部門の発表時間は入れ替えの時間を含みます。</w:t>
      </w:r>
    </w:p>
    <w:p w14:paraId="51009EF9" w14:textId="542A8810" w:rsidR="001E011A" w:rsidRPr="00E26E52" w:rsidRDefault="001E011A" w:rsidP="001E011A">
      <w:pPr>
        <w:ind w:leftChars="270" w:left="777" w:hangingChars="100" w:hanging="210"/>
        <w:rPr>
          <w:bCs/>
          <w:szCs w:val="21"/>
        </w:rPr>
      </w:pPr>
      <w:r w:rsidRPr="00E26E52">
        <w:rPr>
          <w:rFonts w:hint="eastAsia"/>
          <w:bCs/>
          <w:szCs w:val="21"/>
        </w:rPr>
        <w:t>※</w:t>
      </w:r>
      <w:r w:rsidRPr="00E26E52">
        <w:rPr>
          <w:bCs/>
          <w:szCs w:val="21"/>
        </w:rPr>
        <w:t>YouTube</w:t>
      </w:r>
      <w:r w:rsidRPr="00E26E52">
        <w:rPr>
          <w:rFonts w:hint="eastAsia"/>
          <w:bCs/>
          <w:szCs w:val="21"/>
        </w:rPr>
        <w:t>にて配信をする予定です。</w:t>
      </w:r>
    </w:p>
    <w:p w14:paraId="6615C68D" w14:textId="77777777" w:rsidR="004C7D52" w:rsidRPr="00E26E52" w:rsidRDefault="004C7D52" w:rsidP="00F57E5C">
      <w:pPr>
        <w:rPr>
          <w:b/>
          <w:sz w:val="24"/>
          <w:u w:val="single"/>
        </w:rPr>
      </w:pPr>
    </w:p>
    <w:p w14:paraId="0D79816F" w14:textId="35D34D55" w:rsidR="00614960" w:rsidRPr="00E26E52" w:rsidRDefault="00A02405" w:rsidP="00F57E5C">
      <w:pPr>
        <w:rPr>
          <w:b/>
          <w:sz w:val="24"/>
          <w:u w:val="single"/>
        </w:rPr>
      </w:pPr>
      <w:r w:rsidRPr="00E26E52">
        <w:rPr>
          <w:rFonts w:hint="eastAsia"/>
          <w:b/>
          <w:sz w:val="24"/>
          <w:u w:val="single"/>
        </w:rPr>
        <w:t>９</w:t>
      </w:r>
      <w:r w:rsidR="00CD1B8E" w:rsidRPr="00E26E52">
        <w:rPr>
          <w:rFonts w:hint="eastAsia"/>
          <w:b/>
          <w:sz w:val="24"/>
          <w:u w:val="single"/>
        </w:rPr>
        <w:t>．</w:t>
      </w:r>
      <w:r w:rsidR="00614960" w:rsidRPr="00E26E52">
        <w:rPr>
          <w:rFonts w:hint="eastAsia"/>
          <w:b/>
          <w:sz w:val="24"/>
          <w:u w:val="single"/>
        </w:rPr>
        <w:t>支援者</w:t>
      </w:r>
      <w:r w:rsidR="00557BF0" w:rsidRPr="00E26E52">
        <w:rPr>
          <w:rFonts w:hint="eastAsia"/>
          <w:b/>
          <w:sz w:val="24"/>
          <w:u w:val="single"/>
        </w:rPr>
        <w:t>（サポーター）</w:t>
      </w:r>
      <w:r w:rsidR="00614960" w:rsidRPr="00E26E52">
        <w:rPr>
          <w:rFonts w:hint="eastAsia"/>
          <w:b/>
          <w:sz w:val="24"/>
          <w:u w:val="single"/>
        </w:rPr>
        <w:t>とのマッチング</w:t>
      </w:r>
    </w:p>
    <w:p w14:paraId="48C4F43D" w14:textId="78BBDE09" w:rsidR="00434E69" w:rsidRPr="00E26E52" w:rsidRDefault="0099240C" w:rsidP="00E21495">
      <w:pPr>
        <w:ind w:leftChars="150" w:left="315" w:firstLineChars="100" w:firstLine="210"/>
      </w:pPr>
      <w:r w:rsidRPr="00E26E52">
        <w:rPr>
          <w:rFonts w:hint="eastAsia"/>
        </w:rPr>
        <w:t>投資型クラウドファンディングを運営している事業者に、</w:t>
      </w:r>
      <w:r w:rsidR="00F545EC" w:rsidRPr="00E26E52">
        <w:rPr>
          <w:rFonts w:hint="eastAsia"/>
        </w:rPr>
        <w:t>信州ベンチャーコンテストの支援者</w:t>
      </w:r>
      <w:r w:rsidR="00557BF0" w:rsidRPr="00E26E52">
        <w:rPr>
          <w:rFonts w:hint="eastAsia"/>
        </w:rPr>
        <w:t>（サポーター）</w:t>
      </w:r>
      <w:r w:rsidR="00F545EC" w:rsidRPr="00E26E52">
        <w:rPr>
          <w:rFonts w:hint="eastAsia"/>
        </w:rPr>
        <w:t>として</w:t>
      </w:r>
      <w:r w:rsidR="006F3664" w:rsidRPr="00E26E52">
        <w:rPr>
          <w:rFonts w:hint="eastAsia"/>
        </w:rPr>
        <w:t>参加していただき</w:t>
      </w:r>
      <w:r w:rsidR="006F3225" w:rsidRPr="00E26E52">
        <w:rPr>
          <w:rFonts w:hint="eastAsia"/>
        </w:rPr>
        <w:t>ます。</w:t>
      </w:r>
      <w:r w:rsidR="001C2892" w:rsidRPr="00E26E52">
        <w:rPr>
          <w:rFonts w:hint="eastAsia"/>
        </w:rPr>
        <w:t>支援者</w:t>
      </w:r>
      <w:r w:rsidR="00557BF0" w:rsidRPr="00E26E52">
        <w:rPr>
          <w:rFonts w:hint="eastAsia"/>
        </w:rPr>
        <w:t>（サポーター）</w:t>
      </w:r>
      <w:r w:rsidR="001C2892" w:rsidRPr="00E26E52">
        <w:rPr>
          <w:rFonts w:hint="eastAsia"/>
        </w:rPr>
        <w:t>が</w:t>
      </w:r>
      <w:r w:rsidR="00F545EC" w:rsidRPr="00E26E52">
        <w:rPr>
          <w:rFonts w:hint="eastAsia"/>
        </w:rPr>
        <w:t>興味を持った</w:t>
      </w:r>
      <w:r w:rsidR="00256821" w:rsidRPr="00E26E52">
        <w:rPr>
          <w:rFonts w:hint="eastAsia"/>
        </w:rPr>
        <w:t>プランや</w:t>
      </w:r>
      <w:r w:rsidR="00F545EC" w:rsidRPr="00E26E52">
        <w:rPr>
          <w:rFonts w:hint="eastAsia"/>
        </w:rPr>
        <w:t>アイデアに対して、資金面だけでなく共同開発や販路の紹介</w:t>
      </w:r>
      <w:r w:rsidR="001C2892" w:rsidRPr="00E26E52">
        <w:rPr>
          <w:rFonts w:hint="eastAsia"/>
        </w:rPr>
        <w:t>、創業場所の紹介・提供などの実務的な協力や支援を行える機会を創出します。</w:t>
      </w:r>
    </w:p>
    <w:p w14:paraId="09672C5C" w14:textId="1FD2CA45" w:rsidR="001C2892" w:rsidRPr="00E26E52" w:rsidRDefault="00434E69" w:rsidP="00DB171C">
      <w:pPr>
        <w:ind w:leftChars="150" w:left="315" w:firstLineChars="100" w:firstLine="210"/>
      </w:pPr>
      <w:r w:rsidRPr="00E26E52">
        <w:rPr>
          <w:rFonts w:hint="eastAsia"/>
        </w:rPr>
        <w:t>（具体的な支援</w:t>
      </w:r>
      <w:r w:rsidR="00FB6822" w:rsidRPr="00E26E52">
        <w:rPr>
          <w:rFonts w:hint="eastAsia"/>
        </w:rPr>
        <w:t>内容については随時</w:t>
      </w:r>
      <w:r w:rsidR="00FB6822" w:rsidRPr="00E26E52">
        <w:rPr>
          <w:rFonts w:hint="eastAsia"/>
        </w:rPr>
        <w:t>HP</w:t>
      </w:r>
      <w:r w:rsidR="00FB6822" w:rsidRPr="00E26E52">
        <w:rPr>
          <w:rFonts w:hint="eastAsia"/>
        </w:rPr>
        <w:t>で公開します。</w:t>
      </w:r>
      <w:r w:rsidRPr="00E26E52">
        <w:rPr>
          <w:rFonts w:hint="eastAsia"/>
        </w:rPr>
        <w:t>）</w:t>
      </w:r>
    </w:p>
    <w:p w14:paraId="561D7F44" w14:textId="77777777" w:rsidR="00F545EC" w:rsidRPr="00E26E52" w:rsidRDefault="00F545EC" w:rsidP="00F57E5C"/>
    <w:p w14:paraId="44A8363C" w14:textId="74429D0A" w:rsidR="00F57E5C" w:rsidRPr="00E26E52" w:rsidRDefault="00614960" w:rsidP="00F57E5C">
      <w:pPr>
        <w:rPr>
          <w:b/>
          <w:sz w:val="24"/>
          <w:u w:val="single"/>
        </w:rPr>
      </w:pPr>
      <w:r w:rsidRPr="00E26E52">
        <w:rPr>
          <w:rFonts w:hint="eastAsia"/>
          <w:b/>
          <w:sz w:val="24"/>
          <w:u w:val="single"/>
        </w:rPr>
        <w:t>１</w:t>
      </w:r>
      <w:r w:rsidR="000B5307" w:rsidRPr="00E26E52">
        <w:rPr>
          <w:rFonts w:hint="eastAsia"/>
          <w:b/>
          <w:sz w:val="24"/>
          <w:u w:val="single"/>
        </w:rPr>
        <w:t>０</w:t>
      </w:r>
      <w:r w:rsidR="007D3DEC" w:rsidRPr="00E26E52">
        <w:rPr>
          <w:rFonts w:hint="eastAsia"/>
          <w:b/>
          <w:sz w:val="24"/>
          <w:u w:val="single"/>
        </w:rPr>
        <w:t>．</w:t>
      </w:r>
      <w:r w:rsidR="00F57E5C" w:rsidRPr="00E26E52">
        <w:rPr>
          <w:rFonts w:hint="eastAsia"/>
          <w:b/>
          <w:sz w:val="24"/>
          <w:u w:val="single"/>
        </w:rPr>
        <w:t>応募方法</w:t>
      </w:r>
    </w:p>
    <w:p w14:paraId="0B225B18" w14:textId="34C0A7CE" w:rsidR="00D23AB0" w:rsidRPr="00E26E52" w:rsidRDefault="00072A01" w:rsidP="00D23AB0">
      <w:pPr>
        <w:ind w:leftChars="100" w:left="210" w:firstLineChars="100" w:firstLine="210"/>
      </w:pPr>
      <w:r w:rsidRPr="00E26E52">
        <w:rPr>
          <w:rFonts w:hint="eastAsia"/>
        </w:rPr>
        <w:t>応募用紙</w:t>
      </w:r>
      <w:r w:rsidR="00D23AB0" w:rsidRPr="00E26E52">
        <w:rPr>
          <w:rFonts w:hint="eastAsia"/>
        </w:rPr>
        <w:t>をダウンロード</w:t>
      </w:r>
      <w:r w:rsidRPr="00E26E52">
        <w:rPr>
          <w:rFonts w:hint="eastAsia"/>
        </w:rPr>
        <w:t>し、</w:t>
      </w:r>
      <w:r w:rsidR="00D23AB0" w:rsidRPr="00E26E52">
        <w:rPr>
          <w:rFonts w:hint="eastAsia"/>
        </w:rPr>
        <w:t>必要事項を記入の上、</w:t>
      </w:r>
      <w:r w:rsidR="00AF285C" w:rsidRPr="00E26E52">
        <w:rPr>
          <w:rFonts w:hint="eastAsia"/>
        </w:rPr>
        <w:t>WEB</w:t>
      </w:r>
      <w:r w:rsidR="00AF285C" w:rsidRPr="00E26E52">
        <w:rPr>
          <w:rFonts w:hint="eastAsia"/>
        </w:rPr>
        <w:t>からエントリーおよびアップロードして</w:t>
      </w:r>
      <w:r w:rsidRPr="00E26E52">
        <w:rPr>
          <w:rFonts w:hint="eastAsia"/>
        </w:rPr>
        <w:t>提出</w:t>
      </w:r>
      <w:r w:rsidR="00384C85" w:rsidRPr="00E26E52">
        <w:rPr>
          <w:rFonts w:hint="eastAsia"/>
        </w:rPr>
        <w:t>してください。</w:t>
      </w:r>
    </w:p>
    <w:p w14:paraId="33FAB52F" w14:textId="77777777" w:rsidR="00D23AB0" w:rsidRPr="00E26E52" w:rsidRDefault="00962B6F" w:rsidP="00D23AB0">
      <w:pPr>
        <w:ind w:leftChars="100" w:left="210" w:firstLineChars="100" w:firstLine="210"/>
      </w:pPr>
      <w:r w:rsidRPr="00E26E52">
        <w:rPr>
          <w:rFonts w:hint="eastAsia"/>
        </w:rPr>
        <w:t>応募用紙は信州ベンチャーコンテスト</w:t>
      </w:r>
      <w:r w:rsidRPr="00E26E52">
        <w:rPr>
          <w:rFonts w:hint="eastAsia"/>
        </w:rPr>
        <w:t>HP</w:t>
      </w:r>
      <w:r w:rsidRPr="00E26E52">
        <w:rPr>
          <w:rFonts w:hint="eastAsia"/>
        </w:rPr>
        <w:t>からダウンロードできます。</w:t>
      </w:r>
    </w:p>
    <w:p w14:paraId="61DBC082" w14:textId="197BA7E3" w:rsidR="00D23AB0" w:rsidRPr="00E26E52" w:rsidRDefault="00D23AB0" w:rsidP="00D23AB0">
      <w:pPr>
        <w:ind w:leftChars="100" w:left="210" w:firstLineChars="100" w:firstLine="210"/>
      </w:pPr>
      <w:r w:rsidRPr="00E26E52">
        <w:rPr>
          <w:rFonts w:hint="eastAsia"/>
        </w:rPr>
        <w:t>応募用紙は</w:t>
      </w:r>
      <w:r w:rsidRPr="00E26E52">
        <w:rPr>
          <w:rFonts w:hint="eastAsia"/>
        </w:rPr>
        <w:t xml:space="preserve"> Microsoft Word (docx) </w:t>
      </w:r>
      <w:r w:rsidRPr="00E26E52">
        <w:rPr>
          <w:rFonts w:hint="eastAsia"/>
        </w:rPr>
        <w:t>形式となっております。</w:t>
      </w:r>
      <w:r w:rsidRPr="00E26E52">
        <w:rPr>
          <w:rFonts w:hint="eastAsia"/>
        </w:rPr>
        <w:t xml:space="preserve"> Word </w:t>
      </w:r>
      <w:r w:rsidRPr="00E26E52">
        <w:rPr>
          <w:rFonts w:hint="eastAsia"/>
        </w:rPr>
        <w:t>形式のファイルが編集可能な環境をご用意下さい。</w:t>
      </w:r>
    </w:p>
    <w:p w14:paraId="565F8D2A" w14:textId="11B822C0" w:rsidR="00B26A67" w:rsidRPr="00E26E52" w:rsidRDefault="00B26A67" w:rsidP="00D23AB0">
      <w:pPr>
        <w:ind w:leftChars="100" w:left="210" w:firstLineChars="100" w:firstLine="210"/>
      </w:pPr>
      <w:r w:rsidRPr="00E26E52">
        <w:rPr>
          <w:rFonts w:hint="eastAsia"/>
        </w:rPr>
        <w:t>応募の際の書式は</w:t>
      </w:r>
      <w:r w:rsidRPr="00E26E52">
        <w:rPr>
          <w:rFonts w:hint="eastAsia"/>
        </w:rPr>
        <w:t>Word</w:t>
      </w:r>
      <w:r w:rsidRPr="00E26E52">
        <w:rPr>
          <w:rFonts w:hint="eastAsia"/>
        </w:rPr>
        <w:t>形式もしくは</w:t>
      </w:r>
      <w:r w:rsidRPr="00E26E52">
        <w:rPr>
          <w:rFonts w:hint="eastAsia"/>
        </w:rPr>
        <w:t>PDF</w:t>
      </w:r>
      <w:r w:rsidRPr="00E26E52">
        <w:rPr>
          <w:rFonts w:hint="eastAsia"/>
        </w:rPr>
        <w:t>形式で提出してください。</w:t>
      </w:r>
      <w:r w:rsidR="00AF285C" w:rsidRPr="00E26E52">
        <w:rPr>
          <w:rFonts w:hint="eastAsia"/>
        </w:rPr>
        <w:t>ファイルサイズは</w:t>
      </w:r>
      <w:r w:rsidR="00AF285C" w:rsidRPr="00E26E52">
        <w:rPr>
          <w:rFonts w:hint="eastAsia"/>
        </w:rPr>
        <w:t>5Mb</w:t>
      </w:r>
      <w:r w:rsidR="00AF285C" w:rsidRPr="00E26E52">
        <w:rPr>
          <w:rFonts w:hint="eastAsia"/>
        </w:rPr>
        <w:t>までとしてください。</w:t>
      </w:r>
    </w:p>
    <w:p w14:paraId="1D300ED7" w14:textId="61054B81" w:rsidR="00384C85" w:rsidRPr="00E26E52" w:rsidRDefault="00384C85" w:rsidP="00D23AB0">
      <w:pPr>
        <w:ind w:leftChars="100" w:left="210" w:firstLineChars="100" w:firstLine="210"/>
      </w:pPr>
      <w:r w:rsidRPr="00E26E52">
        <w:rPr>
          <w:rFonts w:hint="eastAsia"/>
        </w:rPr>
        <w:lastRenderedPageBreak/>
        <w:t>詳しくは</w:t>
      </w:r>
      <w:r w:rsidRPr="00E26E52">
        <w:rPr>
          <w:rFonts w:hint="eastAsia"/>
        </w:rPr>
        <w:t>HP</w:t>
      </w:r>
      <w:r w:rsidRPr="00E26E52">
        <w:rPr>
          <w:rFonts w:hint="eastAsia"/>
        </w:rPr>
        <w:t>をご覧下さい</w:t>
      </w:r>
      <w:r w:rsidR="00E44818" w:rsidRPr="00E26E52">
        <w:rPr>
          <w:rFonts w:hint="eastAsia"/>
        </w:rPr>
        <w:t>（</w:t>
      </w:r>
      <w:r w:rsidR="00E44818" w:rsidRPr="00E26E52">
        <w:t>https://www.shinshu-vc.org</w:t>
      </w:r>
      <w:r w:rsidR="00E44818" w:rsidRPr="00E26E52">
        <w:rPr>
          <w:rFonts w:hint="eastAsia"/>
        </w:rPr>
        <w:t>）</w:t>
      </w:r>
    </w:p>
    <w:p w14:paraId="37E46FC1" w14:textId="77777777" w:rsidR="00D23AB0" w:rsidRPr="00E26E52" w:rsidRDefault="00D23AB0" w:rsidP="00D23AB0">
      <w:pPr>
        <w:ind w:leftChars="100" w:left="210" w:firstLineChars="100" w:firstLine="210"/>
      </w:pPr>
    </w:p>
    <w:p w14:paraId="38F4D800" w14:textId="64570024" w:rsidR="00D23AB0" w:rsidRPr="00E26E52" w:rsidRDefault="00D23AB0" w:rsidP="00D23AB0">
      <w:pPr>
        <w:ind w:leftChars="100" w:left="210" w:firstLineChars="100" w:firstLine="210"/>
      </w:pPr>
      <w:r w:rsidRPr="00E26E52">
        <w:rPr>
          <w:rFonts w:hint="eastAsia"/>
        </w:rPr>
        <w:t>応募〆切：</w:t>
      </w:r>
      <w:r w:rsidRPr="00E26E52">
        <w:rPr>
          <w:rFonts w:hint="eastAsia"/>
        </w:rPr>
        <w:t>20</w:t>
      </w:r>
      <w:r w:rsidR="000114EF" w:rsidRPr="00E26E52">
        <w:t>2</w:t>
      </w:r>
      <w:r w:rsidR="0057761A" w:rsidRPr="00E26E52">
        <w:t>6</w:t>
      </w:r>
      <w:r w:rsidRPr="00E26E52">
        <w:rPr>
          <w:rFonts w:hint="eastAsia"/>
        </w:rPr>
        <w:t>年</w:t>
      </w:r>
      <w:r w:rsidR="000225E7" w:rsidRPr="00E26E52">
        <w:t>9</w:t>
      </w:r>
      <w:r w:rsidRPr="00E26E52">
        <w:rPr>
          <w:rFonts w:hint="eastAsia"/>
        </w:rPr>
        <w:t>月</w:t>
      </w:r>
      <w:r w:rsidR="00B0735B" w:rsidRPr="00E26E52">
        <w:t>30</w:t>
      </w:r>
      <w:r w:rsidRPr="00E26E52">
        <w:rPr>
          <w:rFonts w:hint="eastAsia"/>
        </w:rPr>
        <w:t>日（</w:t>
      </w:r>
      <w:r w:rsidR="0057761A" w:rsidRPr="00E26E52">
        <w:rPr>
          <w:rFonts w:hint="eastAsia"/>
        </w:rPr>
        <w:t>水</w:t>
      </w:r>
      <w:r w:rsidRPr="00E26E52">
        <w:rPr>
          <w:rFonts w:hint="eastAsia"/>
        </w:rPr>
        <w:t>）</w:t>
      </w:r>
    </w:p>
    <w:p w14:paraId="4758828C" w14:textId="7E00B1AF" w:rsidR="00D23AB0" w:rsidRPr="00E26E52" w:rsidRDefault="00D7134D" w:rsidP="00D23AB0">
      <w:pPr>
        <w:ind w:leftChars="100" w:left="210" w:firstLineChars="100" w:firstLine="210"/>
      </w:pPr>
      <w:r w:rsidRPr="00E26E52">
        <w:rPr>
          <w:rFonts w:hint="eastAsia"/>
        </w:rPr>
        <w:t>問合</w:t>
      </w:r>
      <w:r w:rsidR="00D23AB0" w:rsidRPr="00E26E52">
        <w:rPr>
          <w:rFonts w:hint="eastAsia"/>
        </w:rPr>
        <w:t>先：信州ベンチャーコンテスト</w:t>
      </w:r>
      <w:r w:rsidR="002E1912" w:rsidRPr="00E26E52">
        <w:rPr>
          <w:rFonts w:hint="eastAsia"/>
        </w:rPr>
        <w:t>20</w:t>
      </w:r>
      <w:r w:rsidRPr="00E26E52">
        <w:t>2</w:t>
      </w:r>
      <w:r w:rsidR="00D06517" w:rsidRPr="00E26E52">
        <w:t>6</w:t>
      </w:r>
      <w:r w:rsidR="00D23AB0" w:rsidRPr="00E26E52">
        <w:rPr>
          <w:rFonts w:hint="eastAsia"/>
        </w:rPr>
        <w:t xml:space="preserve">事務局　</w:t>
      </w:r>
      <w:r w:rsidR="00D23AB0" w:rsidRPr="00E26E52">
        <w:rPr>
          <w:rFonts w:hint="eastAsia"/>
        </w:rPr>
        <w:t xml:space="preserve"> </w:t>
      </w:r>
      <w:r w:rsidR="00E36C78" w:rsidRPr="00E26E52">
        <w:t>jimukyoku@shinshu-vc.org</w:t>
      </w:r>
    </w:p>
    <w:p w14:paraId="7A09B033" w14:textId="77777777" w:rsidR="00CF4BC4" w:rsidRPr="00E26E52" w:rsidRDefault="00CF4BC4"/>
    <w:p w14:paraId="504180F8" w14:textId="14D833F0" w:rsidR="00CD1B8E" w:rsidRPr="00E26E52" w:rsidRDefault="00CD1B8E" w:rsidP="00CD1B8E">
      <w:pPr>
        <w:rPr>
          <w:b/>
          <w:sz w:val="24"/>
          <w:u w:val="single"/>
        </w:rPr>
      </w:pPr>
      <w:r w:rsidRPr="00E26E52">
        <w:rPr>
          <w:rFonts w:hint="eastAsia"/>
          <w:b/>
          <w:sz w:val="24"/>
          <w:u w:val="single"/>
        </w:rPr>
        <w:t>１</w:t>
      </w:r>
      <w:r w:rsidR="00CF4BC4" w:rsidRPr="00E26E52">
        <w:rPr>
          <w:rFonts w:hint="eastAsia"/>
          <w:b/>
          <w:sz w:val="24"/>
          <w:u w:val="single"/>
        </w:rPr>
        <w:t>１</w:t>
      </w:r>
      <w:r w:rsidRPr="00E26E52">
        <w:rPr>
          <w:rFonts w:hint="eastAsia"/>
          <w:b/>
          <w:sz w:val="24"/>
          <w:u w:val="single"/>
        </w:rPr>
        <w:t>．発表者のブラッシュアップ</w:t>
      </w:r>
    </w:p>
    <w:p w14:paraId="2D3EB9D4" w14:textId="6218B487" w:rsidR="009B62D9" w:rsidRPr="00E26E52" w:rsidRDefault="00CD1B8E" w:rsidP="00A74193">
      <w:pPr>
        <w:ind w:leftChars="250" w:left="525" w:firstLineChars="100" w:firstLine="210"/>
      </w:pPr>
      <w:r w:rsidRPr="00E26E52">
        <w:rPr>
          <w:rFonts w:hint="eastAsia"/>
        </w:rPr>
        <w:t>書類選考を通過した発表者には担当者をつけて、発表に関するブラッシュアップ講座を行います。該当者には事務局から</w:t>
      </w:r>
      <w:r w:rsidR="002C31DB" w:rsidRPr="00E26E52">
        <w:t>1</w:t>
      </w:r>
      <w:r w:rsidR="00DC15E9" w:rsidRPr="00E26E52">
        <w:t>1</w:t>
      </w:r>
      <w:r w:rsidRPr="00E26E52">
        <w:rPr>
          <w:rFonts w:hint="eastAsia"/>
        </w:rPr>
        <w:t>月</w:t>
      </w:r>
      <w:r w:rsidR="00FD1A5F" w:rsidRPr="00E26E52">
        <w:rPr>
          <w:rFonts w:hint="eastAsia"/>
        </w:rPr>
        <w:t>中</w:t>
      </w:r>
      <w:r w:rsidR="00A36806" w:rsidRPr="00E26E52">
        <w:rPr>
          <w:rFonts w:hint="eastAsia"/>
        </w:rPr>
        <w:t>旬</w:t>
      </w:r>
      <w:r w:rsidRPr="00E26E52">
        <w:rPr>
          <w:rFonts w:hint="eastAsia"/>
        </w:rPr>
        <w:t>に連絡を差し上げます。</w:t>
      </w:r>
    </w:p>
    <w:p w14:paraId="37A7CFF5" w14:textId="77777777" w:rsidR="00F11282" w:rsidRPr="00E26E52" w:rsidRDefault="00F11282" w:rsidP="00CD1B8E">
      <w:pPr>
        <w:ind w:leftChars="250" w:left="525" w:firstLineChars="100" w:firstLine="211"/>
        <w:rPr>
          <w:b/>
          <w:u w:val="single"/>
        </w:rPr>
      </w:pPr>
    </w:p>
    <w:p w14:paraId="7C5083D5" w14:textId="3A52DD9D" w:rsidR="00F57E5C" w:rsidRPr="00E26E52" w:rsidRDefault="00F55F85">
      <w:pPr>
        <w:rPr>
          <w:b/>
          <w:sz w:val="24"/>
          <w:u w:val="single"/>
        </w:rPr>
      </w:pPr>
      <w:r w:rsidRPr="00E26E52">
        <w:rPr>
          <w:rFonts w:hint="eastAsia"/>
          <w:b/>
          <w:sz w:val="24"/>
          <w:u w:val="single"/>
        </w:rPr>
        <w:t>１</w:t>
      </w:r>
      <w:r w:rsidR="002E2514" w:rsidRPr="00E26E52">
        <w:rPr>
          <w:rFonts w:hint="eastAsia"/>
          <w:b/>
          <w:sz w:val="24"/>
          <w:u w:val="single"/>
        </w:rPr>
        <w:t>２</w:t>
      </w:r>
      <w:r w:rsidRPr="00E26E52">
        <w:rPr>
          <w:rFonts w:hint="eastAsia"/>
          <w:b/>
          <w:sz w:val="24"/>
          <w:u w:val="single"/>
        </w:rPr>
        <w:t>．</w:t>
      </w:r>
      <w:r w:rsidR="00F57E5C" w:rsidRPr="00E26E52">
        <w:rPr>
          <w:rFonts w:hint="eastAsia"/>
          <w:b/>
          <w:sz w:val="24"/>
          <w:u w:val="single"/>
        </w:rPr>
        <w:t>注意事項</w:t>
      </w:r>
    </w:p>
    <w:p w14:paraId="37DE7CBD" w14:textId="77777777" w:rsidR="00614960" w:rsidRPr="00E26E52" w:rsidRDefault="00614960" w:rsidP="00614960">
      <w:pPr>
        <w:numPr>
          <w:ilvl w:val="0"/>
          <w:numId w:val="1"/>
        </w:numPr>
        <w:rPr>
          <w:lang w:bidi="en-US"/>
        </w:rPr>
      </w:pPr>
      <w:r w:rsidRPr="00E26E52">
        <w:rPr>
          <w:rFonts w:hint="eastAsia"/>
          <w:lang w:bidi="en-US"/>
        </w:rPr>
        <w:t>提出書類は返却しません。</w:t>
      </w:r>
    </w:p>
    <w:p w14:paraId="6D6429F6" w14:textId="30F8F96F" w:rsidR="007D3DEC" w:rsidRPr="00E26E52" w:rsidRDefault="007D3DEC" w:rsidP="007D3DEC">
      <w:pPr>
        <w:numPr>
          <w:ilvl w:val="0"/>
          <w:numId w:val="1"/>
        </w:numPr>
        <w:rPr>
          <w:lang w:bidi="en-US"/>
        </w:rPr>
      </w:pPr>
      <w:r w:rsidRPr="00E26E52">
        <w:rPr>
          <w:rFonts w:hint="eastAsia"/>
          <w:lang w:bidi="en-US"/>
        </w:rPr>
        <w:t>書類審査内容</w:t>
      </w:r>
      <w:r w:rsidR="00012FEF" w:rsidRPr="00E26E52">
        <w:rPr>
          <w:rFonts w:hint="eastAsia"/>
          <w:lang w:bidi="en-US"/>
        </w:rPr>
        <w:t>および公開審査内容</w:t>
      </w:r>
      <w:r w:rsidRPr="00E26E52">
        <w:rPr>
          <w:rFonts w:hint="eastAsia"/>
          <w:lang w:bidi="en-US"/>
        </w:rPr>
        <w:t>は公表しません。</w:t>
      </w:r>
    </w:p>
    <w:p w14:paraId="36AAB143" w14:textId="77777777" w:rsidR="00614960" w:rsidRPr="00E26E52" w:rsidRDefault="00614960" w:rsidP="00614960">
      <w:pPr>
        <w:numPr>
          <w:ilvl w:val="0"/>
          <w:numId w:val="1"/>
        </w:numPr>
        <w:rPr>
          <w:lang w:bidi="en-US"/>
        </w:rPr>
      </w:pPr>
      <w:r w:rsidRPr="00E26E52">
        <w:rPr>
          <w:rFonts w:hint="eastAsia"/>
          <w:lang w:bidi="en-US"/>
        </w:rPr>
        <w:t>特許権などの知的所有権は応募者に帰属します。ただし、他人の知的所有権を侵害してはいけません。著作権などに関して問題が生じた場合は、応募者の責任となります。</w:t>
      </w:r>
    </w:p>
    <w:p w14:paraId="4D5F2A96" w14:textId="77777777" w:rsidR="00614960" w:rsidRPr="00E26E52" w:rsidRDefault="00614960" w:rsidP="00614960">
      <w:pPr>
        <w:numPr>
          <w:ilvl w:val="0"/>
          <w:numId w:val="1"/>
        </w:numPr>
        <w:rPr>
          <w:lang w:bidi="en-US"/>
        </w:rPr>
      </w:pPr>
      <w:r w:rsidRPr="00E26E52">
        <w:rPr>
          <w:rFonts w:hint="eastAsia"/>
          <w:lang w:bidi="en-US"/>
        </w:rPr>
        <w:t>応募内容についての秘密は厳守しますが</w:t>
      </w:r>
      <w:r w:rsidRPr="00E26E52">
        <w:rPr>
          <w:lang w:bidi="en-US"/>
        </w:rPr>
        <w:t>、</w:t>
      </w:r>
      <w:r w:rsidRPr="00E26E52">
        <w:rPr>
          <w:rFonts w:hint="eastAsia"/>
          <w:lang w:bidi="en-US"/>
        </w:rPr>
        <w:t>特別なノウハウなど秘密事項については、事前に法的保護（特許出願など）を行うなど、応募者の責任で対応してください</w:t>
      </w:r>
      <w:r w:rsidRPr="00E26E52">
        <w:rPr>
          <w:lang w:bidi="en-US"/>
        </w:rPr>
        <w:t>。</w:t>
      </w:r>
    </w:p>
    <w:p w14:paraId="56F18EC3" w14:textId="7DB8C796" w:rsidR="007D3DEC" w:rsidRPr="00E26E52" w:rsidRDefault="00012FEF" w:rsidP="007D3DEC">
      <w:pPr>
        <w:numPr>
          <w:ilvl w:val="0"/>
          <w:numId w:val="1"/>
        </w:numPr>
        <w:rPr>
          <w:lang w:bidi="en-US"/>
        </w:rPr>
      </w:pPr>
      <w:r w:rsidRPr="00E26E52">
        <w:rPr>
          <w:lang w:bidi="en-US"/>
        </w:rPr>
        <w:t>公開審査</w:t>
      </w:r>
      <w:r w:rsidR="007D3DEC" w:rsidRPr="00E26E52">
        <w:rPr>
          <w:rFonts w:hint="eastAsia"/>
          <w:lang w:bidi="en-US"/>
        </w:rPr>
        <w:t>はプレゼンテーション形式で開催します。</w:t>
      </w:r>
      <w:r w:rsidR="007D3DEC" w:rsidRPr="00E26E52">
        <w:rPr>
          <w:lang w:bidi="en-US"/>
        </w:rPr>
        <w:t xml:space="preserve"> </w:t>
      </w:r>
    </w:p>
    <w:p w14:paraId="0BFEB99E" w14:textId="34CDCC24" w:rsidR="00614960" w:rsidRPr="00E26E52" w:rsidRDefault="00012FEF" w:rsidP="00614960">
      <w:pPr>
        <w:numPr>
          <w:ilvl w:val="0"/>
          <w:numId w:val="1"/>
        </w:numPr>
        <w:rPr>
          <w:lang w:bidi="en-US"/>
        </w:rPr>
      </w:pPr>
      <w:r w:rsidRPr="00E26E52">
        <w:rPr>
          <w:lang w:bidi="en-US"/>
        </w:rPr>
        <w:t>公開審査</w:t>
      </w:r>
      <w:r w:rsidR="00614960" w:rsidRPr="00E26E52">
        <w:rPr>
          <w:rFonts w:hint="eastAsia"/>
          <w:lang w:bidi="en-US"/>
        </w:rPr>
        <w:t>では、「発表者」、「発表テーマ」、「</w:t>
      </w:r>
      <w:r w:rsidR="00614960" w:rsidRPr="00E26E52">
        <w:rPr>
          <w:lang w:bidi="en-US"/>
        </w:rPr>
        <w:t>発表</w:t>
      </w:r>
      <w:r w:rsidR="00614960" w:rsidRPr="00E26E52">
        <w:rPr>
          <w:rFonts w:hint="eastAsia"/>
          <w:lang w:bidi="en-US"/>
        </w:rPr>
        <w:t>概要」</w:t>
      </w:r>
      <w:r w:rsidR="00614960" w:rsidRPr="00E26E52">
        <w:rPr>
          <w:lang w:bidi="en-US"/>
        </w:rPr>
        <w:t>など</w:t>
      </w:r>
      <w:r w:rsidR="00614960" w:rsidRPr="00E26E52">
        <w:rPr>
          <w:rFonts w:hint="eastAsia"/>
          <w:lang w:bidi="en-US"/>
        </w:rPr>
        <w:t>を公表いたします</w:t>
      </w:r>
      <w:r w:rsidR="00614960" w:rsidRPr="00E26E52">
        <w:rPr>
          <w:lang w:bidi="en-US"/>
        </w:rPr>
        <w:t>。</w:t>
      </w:r>
    </w:p>
    <w:p w14:paraId="46238FA8" w14:textId="77777777" w:rsidR="00614960" w:rsidRPr="00E26E52" w:rsidRDefault="00614960" w:rsidP="00614960">
      <w:pPr>
        <w:numPr>
          <w:ilvl w:val="0"/>
          <w:numId w:val="1"/>
        </w:numPr>
        <w:rPr>
          <w:lang w:bidi="en-US"/>
        </w:rPr>
      </w:pPr>
      <w:r w:rsidRPr="00E26E52">
        <w:rPr>
          <w:rFonts w:hint="eastAsia"/>
          <w:lang w:bidi="en-US"/>
        </w:rPr>
        <w:t>応募およびプレゼンテーションは日本語で行ってください。</w:t>
      </w:r>
    </w:p>
    <w:p w14:paraId="5D4AEEC8" w14:textId="28FF244A" w:rsidR="00614960" w:rsidRPr="00E26E52" w:rsidRDefault="00614960" w:rsidP="00614960">
      <w:pPr>
        <w:numPr>
          <w:ilvl w:val="0"/>
          <w:numId w:val="1"/>
        </w:numPr>
        <w:rPr>
          <w:lang w:bidi="en-US"/>
        </w:rPr>
      </w:pPr>
      <w:r w:rsidRPr="00E26E52">
        <w:rPr>
          <w:rFonts w:hint="eastAsia"/>
          <w:lang w:bidi="en-US"/>
        </w:rPr>
        <w:t>学生が、所属研究室などの研究テーマに関連した内容、または所属先の教職員の指導を受けたプランを提案する場合は、所属先の教職員の了承を得ておいて</w:t>
      </w:r>
      <w:r w:rsidRPr="00E26E52">
        <w:rPr>
          <w:lang w:bidi="en-US"/>
        </w:rPr>
        <w:t>くだ</w:t>
      </w:r>
      <w:r w:rsidRPr="00E26E52">
        <w:rPr>
          <w:rFonts w:hint="eastAsia"/>
          <w:lang w:bidi="en-US"/>
        </w:rPr>
        <w:t>さい。</w:t>
      </w:r>
    </w:p>
    <w:p w14:paraId="1EB744D3" w14:textId="561D444A" w:rsidR="00614960" w:rsidRPr="00E26E52" w:rsidRDefault="00012FEF" w:rsidP="00614960">
      <w:pPr>
        <w:numPr>
          <w:ilvl w:val="0"/>
          <w:numId w:val="1"/>
        </w:numPr>
        <w:rPr>
          <w:lang w:bidi="en-US"/>
        </w:rPr>
      </w:pPr>
      <w:r w:rsidRPr="00E26E52">
        <w:rPr>
          <w:lang w:bidi="en-US"/>
        </w:rPr>
        <w:t>公開審査</w:t>
      </w:r>
      <w:r w:rsidR="00614960" w:rsidRPr="00E26E52">
        <w:rPr>
          <w:rFonts w:hint="eastAsia"/>
          <w:lang w:bidi="en-US"/>
        </w:rPr>
        <w:t>に参加するための経費は、発表者負担とします。</w:t>
      </w:r>
    </w:p>
    <w:p w14:paraId="77D82824" w14:textId="77777777" w:rsidR="00614960" w:rsidRPr="00E26E52" w:rsidRDefault="00614960" w:rsidP="00614960">
      <w:pPr>
        <w:numPr>
          <w:ilvl w:val="0"/>
          <w:numId w:val="1"/>
        </w:numPr>
        <w:rPr>
          <w:lang w:bidi="en-US"/>
        </w:rPr>
      </w:pPr>
      <w:r w:rsidRPr="00E26E52">
        <w:rPr>
          <w:rFonts w:hint="eastAsia"/>
          <w:lang w:bidi="en-US"/>
        </w:rPr>
        <w:t>主催者は、応募提案内容を報告書</w:t>
      </w:r>
      <w:r w:rsidRPr="00E26E52">
        <w:rPr>
          <w:lang w:bidi="en-US"/>
        </w:rPr>
        <w:t>など</w:t>
      </w:r>
      <w:r w:rsidRPr="00E26E52">
        <w:rPr>
          <w:rFonts w:hint="eastAsia"/>
          <w:lang w:bidi="en-US"/>
        </w:rPr>
        <w:t>に掲載する権利を有します。</w:t>
      </w:r>
    </w:p>
    <w:p w14:paraId="3A88F6F2" w14:textId="5FFAC902" w:rsidR="00614960" w:rsidRPr="00E26E52" w:rsidRDefault="00614960" w:rsidP="00614960">
      <w:pPr>
        <w:numPr>
          <w:ilvl w:val="0"/>
          <w:numId w:val="1"/>
        </w:numPr>
        <w:rPr>
          <w:lang w:bidi="en-US"/>
        </w:rPr>
      </w:pPr>
      <w:r w:rsidRPr="00E26E52">
        <w:rPr>
          <w:rFonts w:hint="eastAsia"/>
          <w:lang w:bidi="en-US"/>
        </w:rPr>
        <w:t>結果発表・表彰式は審査後に行い、「発表者」</w:t>
      </w:r>
      <w:r w:rsidRPr="00E26E52">
        <w:rPr>
          <w:lang w:bidi="en-US"/>
        </w:rPr>
        <w:t>、</w:t>
      </w:r>
      <w:r w:rsidRPr="00E26E52">
        <w:rPr>
          <w:rFonts w:hint="eastAsia"/>
          <w:lang w:bidi="en-US"/>
        </w:rPr>
        <w:t>「発表テーマ」、「発表概要」を「信州ベンチャーコンテスト」のホームページ</w:t>
      </w:r>
      <w:r w:rsidR="000755A2" w:rsidRPr="00E26E52">
        <w:rPr>
          <w:rFonts w:hint="eastAsia"/>
          <w:lang w:bidi="en-US"/>
        </w:rPr>
        <w:t>や新聞</w:t>
      </w:r>
      <w:r w:rsidRPr="00E26E52">
        <w:rPr>
          <w:rFonts w:hint="eastAsia"/>
          <w:lang w:bidi="en-US"/>
        </w:rPr>
        <w:t>などで公表します。</w:t>
      </w:r>
    </w:p>
    <w:p w14:paraId="1F1CA462" w14:textId="64BDED8B" w:rsidR="00FA2BC6" w:rsidRPr="00E26E52" w:rsidRDefault="00FA2BC6" w:rsidP="00FA2BC6">
      <w:pPr>
        <w:numPr>
          <w:ilvl w:val="0"/>
          <w:numId w:val="1"/>
        </w:numPr>
        <w:rPr>
          <w:lang w:bidi="en-US"/>
        </w:rPr>
      </w:pPr>
      <w:r w:rsidRPr="00E26E52">
        <w:rPr>
          <w:rFonts w:hint="eastAsia"/>
          <w:lang w:bidi="en-US"/>
        </w:rPr>
        <w:t>公開審査に出場することになった未成年者は、名前が公表されることになりますので、保護者の承諾を得ていただきます。</w:t>
      </w:r>
    </w:p>
    <w:p w14:paraId="33768425" w14:textId="77777777" w:rsidR="00614960" w:rsidRPr="00E26E52" w:rsidRDefault="00614960" w:rsidP="00614960">
      <w:pPr>
        <w:numPr>
          <w:ilvl w:val="0"/>
          <w:numId w:val="1"/>
        </w:numPr>
        <w:rPr>
          <w:lang w:bidi="en-US"/>
        </w:rPr>
      </w:pPr>
      <w:r w:rsidRPr="00E26E52">
        <w:rPr>
          <w:rFonts w:hint="eastAsia"/>
          <w:lang w:bidi="en-US"/>
        </w:rPr>
        <w:t>応募用紙の各部門の発表者および代表者は、各応募対象者の資格を有することが条件です。</w:t>
      </w:r>
      <w:r w:rsidRPr="00E26E52" w:rsidDel="00AA470C">
        <w:rPr>
          <w:rFonts w:hint="eastAsia"/>
          <w:lang w:bidi="en-US"/>
        </w:rPr>
        <w:t xml:space="preserve"> </w:t>
      </w:r>
    </w:p>
    <w:p w14:paraId="64B85E4C" w14:textId="77777777" w:rsidR="00614960" w:rsidRPr="00E26E52" w:rsidRDefault="00614960" w:rsidP="00614960">
      <w:pPr>
        <w:numPr>
          <w:ilvl w:val="0"/>
          <w:numId w:val="1"/>
        </w:numPr>
        <w:rPr>
          <w:lang w:bidi="en-US"/>
        </w:rPr>
      </w:pPr>
      <w:r w:rsidRPr="00E26E52">
        <w:rPr>
          <w:rFonts w:hint="eastAsia"/>
          <w:lang w:bidi="en-US"/>
        </w:rPr>
        <w:t>応募書類に記載された個人情報は、本コンテストおよびそれに関連した目的の範囲内で使用します</w:t>
      </w:r>
      <w:r w:rsidRPr="00E26E52">
        <w:rPr>
          <w:lang w:bidi="en-US"/>
        </w:rPr>
        <w:t>。</w:t>
      </w:r>
      <w:r w:rsidRPr="00E26E52">
        <w:rPr>
          <w:rFonts w:hint="eastAsia"/>
          <w:lang w:bidi="en-US"/>
        </w:rPr>
        <w:t>なお、個人情報の対象には</w:t>
      </w:r>
      <w:r w:rsidRPr="00E26E52">
        <w:rPr>
          <w:lang w:bidi="en-US"/>
        </w:rPr>
        <w:t>、</w:t>
      </w:r>
      <w:r w:rsidRPr="00E26E52">
        <w:rPr>
          <w:rFonts w:hint="eastAsia"/>
          <w:lang w:bidi="en-US"/>
        </w:rPr>
        <w:t>応募時に記入する共同提案者も含みます。</w:t>
      </w:r>
    </w:p>
    <w:p w14:paraId="74448367" w14:textId="261408DD" w:rsidR="006F3225" w:rsidRPr="00E26E52" w:rsidRDefault="006F3225" w:rsidP="00614960">
      <w:pPr>
        <w:numPr>
          <w:ilvl w:val="0"/>
          <w:numId w:val="1"/>
        </w:numPr>
        <w:rPr>
          <w:lang w:bidi="en-US"/>
        </w:rPr>
      </w:pPr>
      <w:r w:rsidRPr="00E26E52">
        <w:rPr>
          <w:rFonts w:hint="eastAsia"/>
          <w:lang w:bidi="en-US"/>
        </w:rPr>
        <w:t>過去に応募したプラン</w:t>
      </w:r>
      <w:r w:rsidR="00071F81" w:rsidRPr="00E26E52">
        <w:rPr>
          <w:rFonts w:hint="eastAsia"/>
          <w:lang w:bidi="en-US"/>
        </w:rPr>
        <w:t>であっても</w:t>
      </w:r>
      <w:r w:rsidRPr="00E26E52">
        <w:rPr>
          <w:rFonts w:hint="eastAsia"/>
          <w:lang w:bidi="en-US"/>
        </w:rPr>
        <w:t>、その後著しい改善を加えたものは</w:t>
      </w:r>
      <w:r w:rsidR="00AC6325" w:rsidRPr="00E26E52">
        <w:rPr>
          <w:rFonts w:hint="eastAsia"/>
          <w:lang w:bidi="en-US"/>
        </w:rPr>
        <w:t>再</w:t>
      </w:r>
      <w:r w:rsidRPr="00E26E52">
        <w:rPr>
          <w:rFonts w:hint="eastAsia"/>
          <w:lang w:bidi="en-US"/>
        </w:rPr>
        <w:t>応募でき</w:t>
      </w:r>
      <w:r w:rsidRPr="00E26E52">
        <w:rPr>
          <w:rFonts w:hint="eastAsia"/>
          <w:lang w:bidi="en-US"/>
        </w:rPr>
        <w:lastRenderedPageBreak/>
        <w:t>ます。プランの具体的内容にその旨</w:t>
      </w:r>
      <w:r w:rsidR="00AC6325" w:rsidRPr="00E26E52">
        <w:rPr>
          <w:rFonts w:hint="eastAsia"/>
          <w:lang w:bidi="en-US"/>
        </w:rPr>
        <w:t>を</w:t>
      </w:r>
      <w:r w:rsidRPr="00E26E52">
        <w:rPr>
          <w:rFonts w:hint="eastAsia"/>
          <w:lang w:bidi="en-US"/>
        </w:rPr>
        <w:t>明記して下さい。</w:t>
      </w:r>
    </w:p>
    <w:p w14:paraId="1006882B" w14:textId="77777777" w:rsidR="00F57E5C" w:rsidRPr="00E26E52" w:rsidRDefault="00F57E5C"/>
    <w:p w14:paraId="65A28514" w14:textId="40A2EB0D" w:rsidR="00072A01" w:rsidRPr="00E26E52" w:rsidRDefault="00072A01">
      <w:pPr>
        <w:rPr>
          <w:b/>
          <w:sz w:val="24"/>
          <w:u w:val="single"/>
        </w:rPr>
      </w:pPr>
      <w:r w:rsidRPr="00E26E52">
        <w:rPr>
          <w:rFonts w:hint="eastAsia"/>
          <w:b/>
          <w:sz w:val="24"/>
          <w:u w:val="single"/>
        </w:rPr>
        <w:t>１</w:t>
      </w:r>
      <w:r w:rsidR="00C53227" w:rsidRPr="00E26E52">
        <w:rPr>
          <w:rFonts w:hint="eastAsia"/>
          <w:b/>
          <w:sz w:val="24"/>
          <w:u w:val="single"/>
        </w:rPr>
        <w:t>３</w:t>
      </w:r>
      <w:r w:rsidRPr="00E26E52">
        <w:rPr>
          <w:rFonts w:hint="eastAsia"/>
          <w:b/>
          <w:sz w:val="24"/>
          <w:u w:val="single"/>
        </w:rPr>
        <w:t>．問い合わせ</w:t>
      </w:r>
    </w:p>
    <w:p w14:paraId="26D83798" w14:textId="6FD2D52F" w:rsidR="00072A01" w:rsidRPr="00E26E52" w:rsidRDefault="00384C85" w:rsidP="00A74193">
      <w:pPr>
        <w:ind w:leftChars="250" w:left="525" w:firstLineChars="100" w:firstLine="210"/>
      </w:pPr>
      <w:r w:rsidRPr="00E26E52">
        <w:rPr>
          <w:rFonts w:hint="eastAsia"/>
        </w:rPr>
        <w:t>不明</w:t>
      </w:r>
      <w:r w:rsidR="00993228" w:rsidRPr="00E26E52">
        <w:rPr>
          <w:rFonts w:hint="eastAsia"/>
        </w:rPr>
        <w:t>な</w:t>
      </w:r>
      <w:r w:rsidRPr="00E26E52">
        <w:rPr>
          <w:rFonts w:hint="eastAsia"/>
        </w:rPr>
        <w:t>点、質問事項がありましたら事務局に</w:t>
      </w:r>
      <w:r w:rsidR="00AF285C" w:rsidRPr="00E26E52">
        <w:rPr>
          <w:rFonts w:hint="eastAsia"/>
        </w:rPr>
        <w:t>メールもしくはフォームで</w:t>
      </w:r>
      <w:r w:rsidRPr="00E26E52">
        <w:rPr>
          <w:rFonts w:hint="eastAsia"/>
        </w:rPr>
        <w:t>お問い合わせください。</w:t>
      </w:r>
    </w:p>
    <w:p w14:paraId="674AFF64" w14:textId="7788E7FA" w:rsidR="00072A01" w:rsidRPr="00E26E52" w:rsidRDefault="00384C85" w:rsidP="00DB171C">
      <w:pPr>
        <w:ind w:firstLineChars="350" w:firstLine="738"/>
        <w:rPr>
          <w:b/>
        </w:rPr>
      </w:pPr>
      <w:r w:rsidRPr="00E26E52">
        <w:rPr>
          <w:rFonts w:hint="eastAsia"/>
          <w:b/>
        </w:rPr>
        <w:t>信州ベンチャーコンテスト</w:t>
      </w:r>
      <w:r w:rsidR="002E1912" w:rsidRPr="00E26E52">
        <w:rPr>
          <w:rFonts w:hint="eastAsia"/>
          <w:b/>
        </w:rPr>
        <w:t>20</w:t>
      </w:r>
      <w:r w:rsidR="0010519F" w:rsidRPr="00E26E52">
        <w:rPr>
          <w:b/>
        </w:rPr>
        <w:t>2</w:t>
      </w:r>
      <w:r w:rsidR="00F95616" w:rsidRPr="00E26E52">
        <w:rPr>
          <w:b/>
        </w:rPr>
        <w:t>6</w:t>
      </w:r>
      <w:r w:rsidRPr="00E26E52">
        <w:rPr>
          <w:rFonts w:hint="eastAsia"/>
          <w:b/>
        </w:rPr>
        <w:t xml:space="preserve">　事務局</w:t>
      </w:r>
      <w:r w:rsidR="003609D3" w:rsidRPr="00E26E52">
        <w:rPr>
          <w:rFonts w:hint="eastAsia"/>
          <w:b/>
        </w:rPr>
        <w:t xml:space="preserve">　</w:t>
      </w:r>
      <w:r w:rsidR="003609D3" w:rsidRPr="00E26E52">
        <w:rPr>
          <w:rFonts w:hint="eastAsia"/>
        </w:rPr>
        <w:t xml:space="preserve">　</w:t>
      </w:r>
      <w:r w:rsidR="003609D3" w:rsidRPr="00E26E52">
        <w:rPr>
          <w:rFonts w:hint="eastAsia"/>
        </w:rPr>
        <w:t xml:space="preserve"> </w:t>
      </w:r>
      <w:r w:rsidR="003609D3" w:rsidRPr="00E26E52">
        <w:t>jimukyoku@shinshu-vc.org</w:t>
      </w:r>
    </w:p>
    <w:p w14:paraId="38AB5E8E" w14:textId="38BB7D3E" w:rsidR="00684F3C" w:rsidRPr="00E26E52" w:rsidRDefault="00684F3C" w:rsidP="00FA2BC6">
      <w:pPr>
        <w:ind w:firstLineChars="250" w:firstLine="703"/>
        <w:rPr>
          <w:rFonts w:ascii="ＭＳ Ｐゴシック" w:eastAsia="ＭＳ Ｐゴシック" w:hAnsi="ＭＳ Ｐゴシック"/>
          <w:b/>
          <w:bCs/>
          <w:strike/>
          <w:sz w:val="28"/>
          <w:szCs w:val="28"/>
        </w:rPr>
      </w:pPr>
    </w:p>
    <w:p w14:paraId="2D3337F9" w14:textId="77777777" w:rsidR="00E26E52" w:rsidRPr="00E26E52" w:rsidRDefault="00E26E52">
      <w:pPr>
        <w:ind w:firstLineChars="250" w:firstLine="703"/>
        <w:rPr>
          <w:rFonts w:ascii="ＭＳ Ｐゴシック" w:eastAsia="ＭＳ Ｐゴシック" w:hAnsi="ＭＳ Ｐゴシック"/>
          <w:b/>
          <w:bCs/>
          <w:strike/>
          <w:sz w:val="28"/>
          <w:szCs w:val="28"/>
        </w:rPr>
      </w:pPr>
    </w:p>
    <w:sectPr w:rsidR="00E26E52" w:rsidRPr="00E26E5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18B7C53" w14:textId="77777777" w:rsidR="00A02F69" w:rsidRDefault="00A02F69" w:rsidP="00EA3964">
      <w:r>
        <w:separator/>
      </w:r>
    </w:p>
  </w:endnote>
  <w:endnote w:type="continuationSeparator" w:id="0">
    <w:p w14:paraId="4C39E110" w14:textId="77777777" w:rsidR="00A02F69" w:rsidRDefault="00A02F69" w:rsidP="00EA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ucida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989782376"/>
      <w:docPartObj>
        <w:docPartGallery w:val="Page Numbers (Bottom of Page)"/>
        <w:docPartUnique/>
      </w:docPartObj>
    </w:sdtPr>
    <w:sdtEndPr/>
    <w:sdtContent>
      <w:p w14:paraId="4851A1F2" w14:textId="1C3EF7A3" w:rsidR="009C462D" w:rsidRDefault="009C462D">
        <w:pPr>
          <w:pStyle w:val="aa"/>
          <w:jc w:val="right"/>
        </w:pPr>
        <w:r>
          <w:fldChar w:fldCharType="begin"/>
        </w:r>
        <w:r>
          <w:instrText>PAGE   \* MERGEFORMAT</w:instrText>
        </w:r>
        <w:r>
          <w:fldChar w:fldCharType="separate"/>
        </w:r>
        <w:r w:rsidR="00AF285C" w:rsidRPr="00AF285C">
          <w:rPr>
            <w:noProof/>
            <w:lang w:val="ja-JP"/>
          </w:rPr>
          <w:t>5</w:t>
        </w:r>
        <w:r>
          <w:fldChar w:fldCharType="end"/>
        </w:r>
      </w:p>
    </w:sdtContent>
  </w:sdt>
  <w:p w14:paraId="74B5A39E" w14:textId="77777777" w:rsidR="009C462D" w:rsidRDefault="009C462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E41C103" w14:textId="77777777" w:rsidR="00A02F69" w:rsidRDefault="00A02F69" w:rsidP="00EA3964">
      <w:r>
        <w:separator/>
      </w:r>
    </w:p>
  </w:footnote>
  <w:footnote w:type="continuationSeparator" w:id="0">
    <w:p w14:paraId="1F0C9EF4" w14:textId="77777777" w:rsidR="00A02F69" w:rsidRDefault="00A02F69" w:rsidP="00EA3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495"/>
        </w:tabs>
        <w:ind w:left="495" w:hanging="360"/>
      </w:pPr>
      <w:rPr>
        <w:shd w:val="clear" w:color="auto" w:fill="D8D8D8"/>
      </w:rPr>
    </w:lvl>
  </w:abstractNum>
  <w:abstractNum w:abstractNumId="1" w15:restartNumberingAfterBreak="0">
    <w:nsid w:val="2F353C96"/>
    <w:multiLevelType w:val="hybridMultilevel"/>
    <w:tmpl w:val="32A2ED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77F66BE"/>
    <w:multiLevelType w:val="singleLevel"/>
    <w:tmpl w:val="00000001"/>
    <w:lvl w:ilvl="0">
      <w:start w:val="1"/>
      <w:numFmt w:val="decimal"/>
      <w:lvlText w:val="（%1）"/>
      <w:lvlJc w:val="left"/>
      <w:pPr>
        <w:tabs>
          <w:tab w:val="num" w:pos="495"/>
        </w:tabs>
        <w:ind w:left="495" w:hanging="360"/>
      </w:pPr>
      <w:rPr>
        <w:shd w:val="clear" w:color="auto" w:fill="D8D8D8"/>
      </w:rPr>
    </w:lvl>
  </w:abstractNum>
  <w:abstractNum w:abstractNumId="3" w15:restartNumberingAfterBreak="0">
    <w:nsid w:val="72B611D1"/>
    <w:multiLevelType w:val="hybridMultilevel"/>
    <w:tmpl w:val="9B1E441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7384975">
    <w:abstractNumId w:val="1"/>
  </w:num>
  <w:num w:numId="2" w16cid:durableId="444083598">
    <w:abstractNumId w:val="0"/>
  </w:num>
  <w:num w:numId="3" w16cid:durableId="1166362270">
    <w:abstractNumId w:val="3"/>
  </w:num>
  <w:num w:numId="4" w16cid:durableId="60018843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9C"/>
    <w:rsid w:val="000014F1"/>
    <w:rsid w:val="00006304"/>
    <w:rsid w:val="000114EF"/>
    <w:rsid w:val="00012FEF"/>
    <w:rsid w:val="000225E7"/>
    <w:rsid w:val="000237FE"/>
    <w:rsid w:val="00031C4C"/>
    <w:rsid w:val="0003282A"/>
    <w:rsid w:val="00036192"/>
    <w:rsid w:val="00042ABC"/>
    <w:rsid w:val="00043499"/>
    <w:rsid w:val="00044DA7"/>
    <w:rsid w:val="00066476"/>
    <w:rsid w:val="00071F81"/>
    <w:rsid w:val="00072A01"/>
    <w:rsid w:val="000755A2"/>
    <w:rsid w:val="000811E5"/>
    <w:rsid w:val="000876CA"/>
    <w:rsid w:val="00093363"/>
    <w:rsid w:val="000973A4"/>
    <w:rsid w:val="000A2836"/>
    <w:rsid w:val="000A6650"/>
    <w:rsid w:val="000B5307"/>
    <w:rsid w:val="000C3478"/>
    <w:rsid w:val="000C3BE7"/>
    <w:rsid w:val="000D1348"/>
    <w:rsid w:val="000D7B2D"/>
    <w:rsid w:val="000E4C7F"/>
    <w:rsid w:val="000E64DD"/>
    <w:rsid w:val="000F2B17"/>
    <w:rsid w:val="000F3947"/>
    <w:rsid w:val="0010519F"/>
    <w:rsid w:val="00113743"/>
    <w:rsid w:val="00114056"/>
    <w:rsid w:val="0012717E"/>
    <w:rsid w:val="001376C1"/>
    <w:rsid w:val="00141F16"/>
    <w:rsid w:val="0015347A"/>
    <w:rsid w:val="00153758"/>
    <w:rsid w:val="0015468C"/>
    <w:rsid w:val="00161191"/>
    <w:rsid w:val="00162D95"/>
    <w:rsid w:val="001636BE"/>
    <w:rsid w:val="001642F8"/>
    <w:rsid w:val="001772B6"/>
    <w:rsid w:val="0018061F"/>
    <w:rsid w:val="001814A1"/>
    <w:rsid w:val="0018450B"/>
    <w:rsid w:val="0019221A"/>
    <w:rsid w:val="0019246C"/>
    <w:rsid w:val="00192E0A"/>
    <w:rsid w:val="00192EF6"/>
    <w:rsid w:val="001946FB"/>
    <w:rsid w:val="00196B14"/>
    <w:rsid w:val="001A4A34"/>
    <w:rsid w:val="001A5386"/>
    <w:rsid w:val="001B624D"/>
    <w:rsid w:val="001C2892"/>
    <w:rsid w:val="001D0EFB"/>
    <w:rsid w:val="001D39C8"/>
    <w:rsid w:val="001D4459"/>
    <w:rsid w:val="001E011A"/>
    <w:rsid w:val="001E719F"/>
    <w:rsid w:val="001F13D9"/>
    <w:rsid w:val="001F149A"/>
    <w:rsid w:val="00203E1B"/>
    <w:rsid w:val="00204DD7"/>
    <w:rsid w:val="00211C6D"/>
    <w:rsid w:val="002127B9"/>
    <w:rsid w:val="00217088"/>
    <w:rsid w:val="0021782D"/>
    <w:rsid w:val="00220FA3"/>
    <w:rsid w:val="0022225E"/>
    <w:rsid w:val="00236822"/>
    <w:rsid w:val="002438DF"/>
    <w:rsid w:val="00244F07"/>
    <w:rsid w:val="00256821"/>
    <w:rsid w:val="00262233"/>
    <w:rsid w:val="002829C2"/>
    <w:rsid w:val="00282EC5"/>
    <w:rsid w:val="002831B1"/>
    <w:rsid w:val="00290870"/>
    <w:rsid w:val="00291651"/>
    <w:rsid w:val="00295F2C"/>
    <w:rsid w:val="00296BF8"/>
    <w:rsid w:val="00296FEF"/>
    <w:rsid w:val="00297BF4"/>
    <w:rsid w:val="002A7F1F"/>
    <w:rsid w:val="002B0726"/>
    <w:rsid w:val="002B0E9D"/>
    <w:rsid w:val="002C0B8A"/>
    <w:rsid w:val="002C31DB"/>
    <w:rsid w:val="002C7DE9"/>
    <w:rsid w:val="002D2369"/>
    <w:rsid w:val="002D6793"/>
    <w:rsid w:val="002E1912"/>
    <w:rsid w:val="002E2514"/>
    <w:rsid w:val="002E55B1"/>
    <w:rsid w:val="00326DBC"/>
    <w:rsid w:val="00327EB2"/>
    <w:rsid w:val="00332B97"/>
    <w:rsid w:val="00334878"/>
    <w:rsid w:val="00343924"/>
    <w:rsid w:val="00346E1F"/>
    <w:rsid w:val="00354F65"/>
    <w:rsid w:val="003609D3"/>
    <w:rsid w:val="003612A7"/>
    <w:rsid w:val="0036312E"/>
    <w:rsid w:val="00380042"/>
    <w:rsid w:val="00384AF3"/>
    <w:rsid w:val="00384C85"/>
    <w:rsid w:val="00385DCC"/>
    <w:rsid w:val="003B1229"/>
    <w:rsid w:val="003B7CA5"/>
    <w:rsid w:val="003C05A4"/>
    <w:rsid w:val="003D5EB3"/>
    <w:rsid w:val="00400197"/>
    <w:rsid w:val="00405E1A"/>
    <w:rsid w:val="004113F8"/>
    <w:rsid w:val="0042530A"/>
    <w:rsid w:val="00425379"/>
    <w:rsid w:val="00426AD7"/>
    <w:rsid w:val="00434E69"/>
    <w:rsid w:val="00437154"/>
    <w:rsid w:val="004405A5"/>
    <w:rsid w:val="00443C7C"/>
    <w:rsid w:val="0045695F"/>
    <w:rsid w:val="00475621"/>
    <w:rsid w:val="004917C0"/>
    <w:rsid w:val="00495618"/>
    <w:rsid w:val="004A021D"/>
    <w:rsid w:val="004A147E"/>
    <w:rsid w:val="004B444A"/>
    <w:rsid w:val="004C4CCB"/>
    <w:rsid w:val="004C64DD"/>
    <w:rsid w:val="004C7D52"/>
    <w:rsid w:val="004D0438"/>
    <w:rsid w:val="004D1BEA"/>
    <w:rsid w:val="004D1DAA"/>
    <w:rsid w:val="004F35D9"/>
    <w:rsid w:val="004F64FF"/>
    <w:rsid w:val="004F7102"/>
    <w:rsid w:val="005008BB"/>
    <w:rsid w:val="0052031A"/>
    <w:rsid w:val="005300C0"/>
    <w:rsid w:val="00532C6E"/>
    <w:rsid w:val="00534361"/>
    <w:rsid w:val="00542AF5"/>
    <w:rsid w:val="0055415A"/>
    <w:rsid w:val="00557BF0"/>
    <w:rsid w:val="00561701"/>
    <w:rsid w:val="00566EE1"/>
    <w:rsid w:val="0057483B"/>
    <w:rsid w:val="00576542"/>
    <w:rsid w:val="0057761A"/>
    <w:rsid w:val="00596171"/>
    <w:rsid w:val="005961CF"/>
    <w:rsid w:val="00597C25"/>
    <w:rsid w:val="005A33AE"/>
    <w:rsid w:val="005A6BC1"/>
    <w:rsid w:val="005B208E"/>
    <w:rsid w:val="005B7A56"/>
    <w:rsid w:val="005C1845"/>
    <w:rsid w:val="005C2EEC"/>
    <w:rsid w:val="005F2ADC"/>
    <w:rsid w:val="00602DB9"/>
    <w:rsid w:val="00605B65"/>
    <w:rsid w:val="00614960"/>
    <w:rsid w:val="00622722"/>
    <w:rsid w:val="00622C14"/>
    <w:rsid w:val="006243BF"/>
    <w:rsid w:val="00624C71"/>
    <w:rsid w:val="00646A3F"/>
    <w:rsid w:val="00651611"/>
    <w:rsid w:val="00651A8A"/>
    <w:rsid w:val="006538AB"/>
    <w:rsid w:val="00653B92"/>
    <w:rsid w:val="006603FB"/>
    <w:rsid w:val="00666243"/>
    <w:rsid w:val="0067249B"/>
    <w:rsid w:val="0068235B"/>
    <w:rsid w:val="00684F3C"/>
    <w:rsid w:val="00686094"/>
    <w:rsid w:val="0069299B"/>
    <w:rsid w:val="006A04C6"/>
    <w:rsid w:val="006A09A9"/>
    <w:rsid w:val="006A1CC4"/>
    <w:rsid w:val="006A3D64"/>
    <w:rsid w:val="006B3544"/>
    <w:rsid w:val="006D7D88"/>
    <w:rsid w:val="006E3B36"/>
    <w:rsid w:val="006E75A2"/>
    <w:rsid w:val="006F1EAB"/>
    <w:rsid w:val="006F31A3"/>
    <w:rsid w:val="006F3225"/>
    <w:rsid w:val="006F3664"/>
    <w:rsid w:val="006F6CBE"/>
    <w:rsid w:val="0070439D"/>
    <w:rsid w:val="00706F84"/>
    <w:rsid w:val="007154AA"/>
    <w:rsid w:val="007201B4"/>
    <w:rsid w:val="00721B79"/>
    <w:rsid w:val="007241C6"/>
    <w:rsid w:val="00726CA0"/>
    <w:rsid w:val="00727E73"/>
    <w:rsid w:val="0073428D"/>
    <w:rsid w:val="007360CA"/>
    <w:rsid w:val="00743B5B"/>
    <w:rsid w:val="007447E0"/>
    <w:rsid w:val="00754199"/>
    <w:rsid w:val="007613CE"/>
    <w:rsid w:val="007621FA"/>
    <w:rsid w:val="00776E3C"/>
    <w:rsid w:val="007824E9"/>
    <w:rsid w:val="00793859"/>
    <w:rsid w:val="00795E26"/>
    <w:rsid w:val="007A2D5C"/>
    <w:rsid w:val="007B2DDD"/>
    <w:rsid w:val="007B4FEC"/>
    <w:rsid w:val="007C464D"/>
    <w:rsid w:val="007C5FF3"/>
    <w:rsid w:val="007C6409"/>
    <w:rsid w:val="007D3DEC"/>
    <w:rsid w:val="007D7971"/>
    <w:rsid w:val="007F2FED"/>
    <w:rsid w:val="007F3012"/>
    <w:rsid w:val="007F4D0D"/>
    <w:rsid w:val="007F4D4A"/>
    <w:rsid w:val="0080009C"/>
    <w:rsid w:val="008006CE"/>
    <w:rsid w:val="00803065"/>
    <w:rsid w:val="00805A75"/>
    <w:rsid w:val="00811A13"/>
    <w:rsid w:val="00811A98"/>
    <w:rsid w:val="00817F43"/>
    <w:rsid w:val="008271E1"/>
    <w:rsid w:val="008303B9"/>
    <w:rsid w:val="0083136E"/>
    <w:rsid w:val="00834DC8"/>
    <w:rsid w:val="00866BE9"/>
    <w:rsid w:val="0087251C"/>
    <w:rsid w:val="00873511"/>
    <w:rsid w:val="00873EE7"/>
    <w:rsid w:val="00880E6E"/>
    <w:rsid w:val="00883FD1"/>
    <w:rsid w:val="00884F5A"/>
    <w:rsid w:val="008971C7"/>
    <w:rsid w:val="008B2749"/>
    <w:rsid w:val="008C0770"/>
    <w:rsid w:val="008D691A"/>
    <w:rsid w:val="008E0665"/>
    <w:rsid w:val="008E416E"/>
    <w:rsid w:val="008F1FCD"/>
    <w:rsid w:val="008F6CCC"/>
    <w:rsid w:val="008F75E9"/>
    <w:rsid w:val="009106A4"/>
    <w:rsid w:val="00921E7B"/>
    <w:rsid w:val="009220EA"/>
    <w:rsid w:val="009252AF"/>
    <w:rsid w:val="00932A4E"/>
    <w:rsid w:val="0093787C"/>
    <w:rsid w:val="0094624D"/>
    <w:rsid w:val="00950F53"/>
    <w:rsid w:val="00953D77"/>
    <w:rsid w:val="00962B6F"/>
    <w:rsid w:val="00964A39"/>
    <w:rsid w:val="00976AB9"/>
    <w:rsid w:val="00982A74"/>
    <w:rsid w:val="0098317F"/>
    <w:rsid w:val="009844F0"/>
    <w:rsid w:val="0098637C"/>
    <w:rsid w:val="009909D5"/>
    <w:rsid w:val="00990AD7"/>
    <w:rsid w:val="0099240C"/>
    <w:rsid w:val="00993228"/>
    <w:rsid w:val="009A18AA"/>
    <w:rsid w:val="009A24F0"/>
    <w:rsid w:val="009A5303"/>
    <w:rsid w:val="009B41E5"/>
    <w:rsid w:val="009B62D9"/>
    <w:rsid w:val="009C462D"/>
    <w:rsid w:val="009C4FF4"/>
    <w:rsid w:val="009D749F"/>
    <w:rsid w:val="009E2E28"/>
    <w:rsid w:val="009F3704"/>
    <w:rsid w:val="009F7291"/>
    <w:rsid w:val="00A02405"/>
    <w:rsid w:val="00A02F69"/>
    <w:rsid w:val="00A0528D"/>
    <w:rsid w:val="00A1397A"/>
    <w:rsid w:val="00A145AC"/>
    <w:rsid w:val="00A30959"/>
    <w:rsid w:val="00A31DE1"/>
    <w:rsid w:val="00A36806"/>
    <w:rsid w:val="00A517E7"/>
    <w:rsid w:val="00A52267"/>
    <w:rsid w:val="00A623ED"/>
    <w:rsid w:val="00A63502"/>
    <w:rsid w:val="00A659A4"/>
    <w:rsid w:val="00A70542"/>
    <w:rsid w:val="00A70A12"/>
    <w:rsid w:val="00A74193"/>
    <w:rsid w:val="00A8176C"/>
    <w:rsid w:val="00A827F3"/>
    <w:rsid w:val="00A82D04"/>
    <w:rsid w:val="00A83A44"/>
    <w:rsid w:val="00A871FD"/>
    <w:rsid w:val="00A90AE4"/>
    <w:rsid w:val="00A94031"/>
    <w:rsid w:val="00A9767E"/>
    <w:rsid w:val="00AB3302"/>
    <w:rsid w:val="00AC09EC"/>
    <w:rsid w:val="00AC0C7D"/>
    <w:rsid w:val="00AC1D6D"/>
    <w:rsid w:val="00AC2F0A"/>
    <w:rsid w:val="00AC4B20"/>
    <w:rsid w:val="00AC6325"/>
    <w:rsid w:val="00AE39EF"/>
    <w:rsid w:val="00AF1CA8"/>
    <w:rsid w:val="00AF285C"/>
    <w:rsid w:val="00B0735B"/>
    <w:rsid w:val="00B2468F"/>
    <w:rsid w:val="00B25B9C"/>
    <w:rsid w:val="00B26553"/>
    <w:rsid w:val="00B26A67"/>
    <w:rsid w:val="00B30D5D"/>
    <w:rsid w:val="00B334B8"/>
    <w:rsid w:val="00B366D1"/>
    <w:rsid w:val="00B66F0C"/>
    <w:rsid w:val="00B7049F"/>
    <w:rsid w:val="00B83377"/>
    <w:rsid w:val="00B843A6"/>
    <w:rsid w:val="00B91172"/>
    <w:rsid w:val="00B93CA8"/>
    <w:rsid w:val="00BA1AE0"/>
    <w:rsid w:val="00BA53C7"/>
    <w:rsid w:val="00BB17DE"/>
    <w:rsid w:val="00BB2683"/>
    <w:rsid w:val="00BB32D9"/>
    <w:rsid w:val="00BB5A74"/>
    <w:rsid w:val="00BC2BF3"/>
    <w:rsid w:val="00BC58B3"/>
    <w:rsid w:val="00BC5FA6"/>
    <w:rsid w:val="00BC6E53"/>
    <w:rsid w:val="00BC7396"/>
    <w:rsid w:val="00BD072B"/>
    <w:rsid w:val="00BE2640"/>
    <w:rsid w:val="00BF4447"/>
    <w:rsid w:val="00BF4EA0"/>
    <w:rsid w:val="00C00701"/>
    <w:rsid w:val="00C03D23"/>
    <w:rsid w:val="00C06C63"/>
    <w:rsid w:val="00C07568"/>
    <w:rsid w:val="00C160B8"/>
    <w:rsid w:val="00C17CC6"/>
    <w:rsid w:val="00C22D6C"/>
    <w:rsid w:val="00C27BF9"/>
    <w:rsid w:val="00C40EFB"/>
    <w:rsid w:val="00C41BF2"/>
    <w:rsid w:val="00C45DD2"/>
    <w:rsid w:val="00C50580"/>
    <w:rsid w:val="00C527D1"/>
    <w:rsid w:val="00C53227"/>
    <w:rsid w:val="00C5427E"/>
    <w:rsid w:val="00C56903"/>
    <w:rsid w:val="00C62773"/>
    <w:rsid w:val="00C75C92"/>
    <w:rsid w:val="00C764B7"/>
    <w:rsid w:val="00C8114F"/>
    <w:rsid w:val="00C824DA"/>
    <w:rsid w:val="00C866C8"/>
    <w:rsid w:val="00C92A1E"/>
    <w:rsid w:val="00CA515F"/>
    <w:rsid w:val="00CA538A"/>
    <w:rsid w:val="00CB767B"/>
    <w:rsid w:val="00CD1B8E"/>
    <w:rsid w:val="00CE1EA7"/>
    <w:rsid w:val="00CF0C15"/>
    <w:rsid w:val="00CF0E6E"/>
    <w:rsid w:val="00CF41E6"/>
    <w:rsid w:val="00CF4BC4"/>
    <w:rsid w:val="00D06517"/>
    <w:rsid w:val="00D103BC"/>
    <w:rsid w:val="00D136F7"/>
    <w:rsid w:val="00D13F39"/>
    <w:rsid w:val="00D16490"/>
    <w:rsid w:val="00D164BF"/>
    <w:rsid w:val="00D2370C"/>
    <w:rsid w:val="00D23AB0"/>
    <w:rsid w:val="00D36CD9"/>
    <w:rsid w:val="00D37AC9"/>
    <w:rsid w:val="00D51226"/>
    <w:rsid w:val="00D551F4"/>
    <w:rsid w:val="00D63EBF"/>
    <w:rsid w:val="00D65D1A"/>
    <w:rsid w:val="00D7134D"/>
    <w:rsid w:val="00D71602"/>
    <w:rsid w:val="00D7268C"/>
    <w:rsid w:val="00D7414E"/>
    <w:rsid w:val="00D7473D"/>
    <w:rsid w:val="00D82B3C"/>
    <w:rsid w:val="00D92643"/>
    <w:rsid w:val="00D93D4E"/>
    <w:rsid w:val="00DB171C"/>
    <w:rsid w:val="00DB1D1E"/>
    <w:rsid w:val="00DC15E9"/>
    <w:rsid w:val="00DC7FBD"/>
    <w:rsid w:val="00DD23E3"/>
    <w:rsid w:val="00DD69BB"/>
    <w:rsid w:val="00DE7244"/>
    <w:rsid w:val="00DF60F0"/>
    <w:rsid w:val="00DF6B04"/>
    <w:rsid w:val="00E11D25"/>
    <w:rsid w:val="00E13A3B"/>
    <w:rsid w:val="00E16DB1"/>
    <w:rsid w:val="00E21495"/>
    <w:rsid w:val="00E26E52"/>
    <w:rsid w:val="00E35F8C"/>
    <w:rsid w:val="00E36C78"/>
    <w:rsid w:val="00E36E78"/>
    <w:rsid w:val="00E372FF"/>
    <w:rsid w:val="00E4140D"/>
    <w:rsid w:val="00E42327"/>
    <w:rsid w:val="00E44818"/>
    <w:rsid w:val="00E53262"/>
    <w:rsid w:val="00E53D64"/>
    <w:rsid w:val="00E660E7"/>
    <w:rsid w:val="00E66761"/>
    <w:rsid w:val="00E705DD"/>
    <w:rsid w:val="00E7429B"/>
    <w:rsid w:val="00E748B5"/>
    <w:rsid w:val="00E910E8"/>
    <w:rsid w:val="00E91F59"/>
    <w:rsid w:val="00EA3964"/>
    <w:rsid w:val="00EB596C"/>
    <w:rsid w:val="00EC0CEF"/>
    <w:rsid w:val="00EC16F6"/>
    <w:rsid w:val="00EC6501"/>
    <w:rsid w:val="00ED009F"/>
    <w:rsid w:val="00ED3A37"/>
    <w:rsid w:val="00ED3C3A"/>
    <w:rsid w:val="00ED3C6C"/>
    <w:rsid w:val="00EE6214"/>
    <w:rsid w:val="00EF0D8F"/>
    <w:rsid w:val="00F011B2"/>
    <w:rsid w:val="00F03461"/>
    <w:rsid w:val="00F0468E"/>
    <w:rsid w:val="00F0610F"/>
    <w:rsid w:val="00F11282"/>
    <w:rsid w:val="00F22535"/>
    <w:rsid w:val="00F23DD7"/>
    <w:rsid w:val="00F322EE"/>
    <w:rsid w:val="00F407B0"/>
    <w:rsid w:val="00F46498"/>
    <w:rsid w:val="00F545EC"/>
    <w:rsid w:val="00F55F85"/>
    <w:rsid w:val="00F572CC"/>
    <w:rsid w:val="00F5781F"/>
    <w:rsid w:val="00F57E5C"/>
    <w:rsid w:val="00F623A1"/>
    <w:rsid w:val="00F7174A"/>
    <w:rsid w:val="00F77450"/>
    <w:rsid w:val="00F95616"/>
    <w:rsid w:val="00FA2BC6"/>
    <w:rsid w:val="00FB1E77"/>
    <w:rsid w:val="00FB6822"/>
    <w:rsid w:val="00FC1744"/>
    <w:rsid w:val="00FC4583"/>
    <w:rsid w:val="00FD1A5F"/>
    <w:rsid w:val="00FD4D93"/>
    <w:rsid w:val="00FE0032"/>
    <w:rsid w:val="00FF1011"/>
    <w:rsid w:val="00FF20B2"/>
    <w:rsid w:val="00FF57C0"/>
    <w:rsid w:val="00FF7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A9C5A"/>
  <w15:docId w15:val="{825B7B51-92FA-49ED-8C3E-DD7AB4E6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0"/>
    <w:link w:val="20"/>
    <w:rsid w:val="00384C85"/>
    <w:pPr>
      <w:pBdr>
        <w:bottom w:val="single" w:sz="4" w:space="0" w:color="00000A"/>
      </w:pBdr>
      <w:spacing w:before="200" w:line="276" w:lineRule="auto"/>
      <w:outlineLvl w:val="1"/>
    </w:pPr>
    <w:rPr>
      <w:rFonts w:ascii="Arial" w:hAnsi="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a5"/>
    <w:uiPriority w:val="10"/>
    <w:qFormat/>
    <w:rsid w:val="00B25B9C"/>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1"/>
    <w:link w:val="a4"/>
    <w:uiPriority w:val="10"/>
    <w:rsid w:val="00B25B9C"/>
    <w:rPr>
      <w:rFonts w:asciiTheme="majorHAnsi" w:eastAsia="ＭＳ ゴシック" w:hAnsiTheme="majorHAnsi" w:cstheme="majorBidi"/>
      <w:sz w:val="32"/>
      <w:szCs w:val="32"/>
    </w:rPr>
  </w:style>
  <w:style w:type="character" w:styleId="a6">
    <w:name w:val="Hyperlink"/>
    <w:basedOn w:val="a1"/>
    <w:uiPriority w:val="99"/>
    <w:unhideWhenUsed/>
    <w:rsid w:val="00B25B9C"/>
    <w:rPr>
      <w:color w:val="0000FF" w:themeColor="hyperlink"/>
      <w:u w:val="single"/>
    </w:rPr>
  </w:style>
  <w:style w:type="table" w:styleId="a7">
    <w:name w:val="Table Grid"/>
    <w:basedOn w:val="a2"/>
    <w:uiPriority w:val="59"/>
    <w:rsid w:val="00624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標準スタイル"/>
    <w:rsid w:val="00624C71"/>
    <w:pPr>
      <w:suppressAutoHyphens/>
    </w:pPr>
    <w:rPr>
      <w:rFonts w:ascii="Century" w:eastAsia="メイリオ" w:hAnsi="Century"/>
      <w:color w:val="00000A"/>
      <w:sz w:val="22"/>
      <w:lang w:eastAsia="en-US" w:bidi="en-US"/>
    </w:rPr>
  </w:style>
  <w:style w:type="character" w:customStyle="1" w:styleId="20">
    <w:name w:val="見出し 2 (文字)"/>
    <w:basedOn w:val="a1"/>
    <w:link w:val="2"/>
    <w:rsid w:val="00384C85"/>
    <w:rPr>
      <w:rFonts w:ascii="Arial" w:eastAsia="メイリオ" w:hAnsi="Arial"/>
      <w:b/>
      <w:bCs/>
      <w:color w:val="00000A"/>
      <w:sz w:val="26"/>
      <w:szCs w:val="26"/>
      <w:lang w:eastAsia="en-US" w:bidi="en-US"/>
    </w:rPr>
  </w:style>
  <w:style w:type="paragraph" w:styleId="a8">
    <w:name w:val="header"/>
    <w:basedOn w:val="a"/>
    <w:link w:val="a9"/>
    <w:uiPriority w:val="99"/>
    <w:unhideWhenUsed/>
    <w:rsid w:val="00EA3964"/>
    <w:pPr>
      <w:tabs>
        <w:tab w:val="center" w:pos="4252"/>
        <w:tab w:val="right" w:pos="8504"/>
      </w:tabs>
      <w:snapToGrid w:val="0"/>
    </w:pPr>
  </w:style>
  <w:style w:type="character" w:customStyle="1" w:styleId="a9">
    <w:name w:val="ヘッダー (文字)"/>
    <w:basedOn w:val="a1"/>
    <w:link w:val="a8"/>
    <w:uiPriority w:val="99"/>
    <w:rsid w:val="00EA3964"/>
  </w:style>
  <w:style w:type="paragraph" w:styleId="aa">
    <w:name w:val="footer"/>
    <w:basedOn w:val="a"/>
    <w:link w:val="ab"/>
    <w:uiPriority w:val="99"/>
    <w:unhideWhenUsed/>
    <w:rsid w:val="00EA3964"/>
    <w:pPr>
      <w:tabs>
        <w:tab w:val="center" w:pos="4252"/>
        <w:tab w:val="right" w:pos="8504"/>
      </w:tabs>
      <w:snapToGrid w:val="0"/>
    </w:pPr>
  </w:style>
  <w:style w:type="character" w:customStyle="1" w:styleId="ab">
    <w:name w:val="フッター (文字)"/>
    <w:basedOn w:val="a1"/>
    <w:link w:val="aa"/>
    <w:uiPriority w:val="99"/>
    <w:rsid w:val="00EA3964"/>
  </w:style>
  <w:style w:type="paragraph" w:styleId="ac">
    <w:name w:val="List Paragraph"/>
    <w:basedOn w:val="a"/>
    <w:uiPriority w:val="34"/>
    <w:qFormat/>
    <w:rsid w:val="00962B6F"/>
    <w:pPr>
      <w:ind w:leftChars="400" w:left="840"/>
    </w:pPr>
  </w:style>
  <w:style w:type="character" w:styleId="ad">
    <w:name w:val="annotation reference"/>
    <w:basedOn w:val="a1"/>
    <w:uiPriority w:val="99"/>
    <w:semiHidden/>
    <w:unhideWhenUsed/>
    <w:rsid w:val="00BA1AE0"/>
    <w:rPr>
      <w:sz w:val="18"/>
      <w:szCs w:val="18"/>
    </w:rPr>
  </w:style>
  <w:style w:type="paragraph" w:styleId="ae">
    <w:name w:val="annotation text"/>
    <w:basedOn w:val="a"/>
    <w:link w:val="af"/>
    <w:uiPriority w:val="99"/>
    <w:semiHidden/>
    <w:unhideWhenUsed/>
    <w:rsid w:val="00BA1AE0"/>
    <w:pPr>
      <w:jc w:val="left"/>
    </w:pPr>
  </w:style>
  <w:style w:type="character" w:customStyle="1" w:styleId="af">
    <w:name w:val="コメント文字列 (文字)"/>
    <w:basedOn w:val="a1"/>
    <w:link w:val="ae"/>
    <w:uiPriority w:val="99"/>
    <w:semiHidden/>
    <w:rsid w:val="00BA1AE0"/>
  </w:style>
  <w:style w:type="paragraph" w:styleId="af0">
    <w:name w:val="annotation subject"/>
    <w:basedOn w:val="ae"/>
    <w:next w:val="ae"/>
    <w:link w:val="af1"/>
    <w:uiPriority w:val="99"/>
    <w:semiHidden/>
    <w:unhideWhenUsed/>
    <w:rsid w:val="00BA1AE0"/>
    <w:rPr>
      <w:b/>
      <w:bCs/>
    </w:rPr>
  </w:style>
  <w:style w:type="character" w:customStyle="1" w:styleId="af1">
    <w:name w:val="コメント内容 (文字)"/>
    <w:basedOn w:val="af"/>
    <w:link w:val="af0"/>
    <w:uiPriority w:val="99"/>
    <w:semiHidden/>
    <w:rsid w:val="00BA1AE0"/>
    <w:rPr>
      <w:b/>
      <w:bCs/>
    </w:rPr>
  </w:style>
  <w:style w:type="paragraph" w:styleId="af2">
    <w:name w:val="Balloon Text"/>
    <w:basedOn w:val="a"/>
    <w:link w:val="af3"/>
    <w:uiPriority w:val="99"/>
    <w:semiHidden/>
    <w:unhideWhenUsed/>
    <w:rsid w:val="00BA1AE0"/>
    <w:rPr>
      <w:rFonts w:asciiTheme="majorHAnsi" w:eastAsiaTheme="majorEastAsia" w:hAnsiTheme="majorHAnsi" w:cstheme="majorBidi"/>
      <w:sz w:val="18"/>
      <w:szCs w:val="18"/>
    </w:rPr>
  </w:style>
  <w:style w:type="character" w:customStyle="1" w:styleId="af3">
    <w:name w:val="吹き出し (文字)"/>
    <w:basedOn w:val="a1"/>
    <w:link w:val="af2"/>
    <w:rsid w:val="00BA1AE0"/>
    <w:rPr>
      <w:rFonts w:asciiTheme="majorHAnsi" w:eastAsiaTheme="majorEastAsia" w:hAnsiTheme="majorHAnsi" w:cstheme="majorBidi"/>
      <w:sz w:val="18"/>
      <w:szCs w:val="18"/>
    </w:rPr>
  </w:style>
  <w:style w:type="character" w:styleId="af4">
    <w:name w:val="FollowedHyperlink"/>
    <w:basedOn w:val="a1"/>
    <w:uiPriority w:val="99"/>
    <w:semiHidden/>
    <w:unhideWhenUsed/>
    <w:rsid w:val="008006CE"/>
    <w:rPr>
      <w:color w:val="800080" w:themeColor="followedHyperlink"/>
      <w:u w:val="single"/>
    </w:rPr>
  </w:style>
  <w:style w:type="paragraph" w:styleId="af5">
    <w:name w:val="Revision"/>
    <w:hidden/>
    <w:uiPriority w:val="99"/>
    <w:semiHidden/>
    <w:rsid w:val="0018061F"/>
  </w:style>
  <w:style w:type="character" w:styleId="af6">
    <w:name w:val="Unresolved Mention"/>
    <w:basedOn w:val="a1"/>
    <w:uiPriority w:val="99"/>
    <w:semiHidden/>
    <w:unhideWhenUsed/>
    <w:rsid w:val="00E44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99664972">
      <w:bodyDiv w:val="1"/>
      <w:marLeft w:val="0"/>
      <w:marRight w:val="0"/>
      <w:marTop w:val="0"/>
      <w:marBottom w:val="0"/>
      <w:divBdr>
        <w:top w:val="none" w:sz="0" w:space="0" w:color="auto"/>
        <w:left w:val="none" w:sz="0" w:space="0" w:color="auto"/>
        <w:bottom w:val="none" w:sz="0" w:space="0" w:color="auto"/>
        <w:right w:val="none" w:sz="0" w:space="0" w:color="auto"/>
      </w:divBdr>
    </w:div>
    <w:div w:id="9346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135D-67D0-D541-B763-627D98A1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576</Words>
  <Characters>3286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svbl62</dc:creator>
  <cp:lastModifiedBy>相馬豊恒</cp:lastModifiedBy>
  <cp:revision>5</cp:revision>
  <cp:lastPrinted>2021-07-01T10:48:00Z</cp:lastPrinted>
  <dcterms:created xsi:type="dcterms:W3CDTF">2026-06-22T05:04:00Z</dcterms:created>
  <dcterms:modified xsi:type="dcterms:W3CDTF">2026-06-22T05:05:00Z</dcterms:modified>
</cp:coreProperties>
</file>